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header18.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99C" w:rsidRPr="00BD123E" w:rsidRDefault="0066599C" w:rsidP="00CF0DD3">
      <w:pPr>
        <w:jc w:val="right"/>
      </w:pPr>
    </w:p>
    <w:p w:rsidR="00590907" w:rsidRDefault="00121D89" w:rsidP="00590907">
      <w:pPr>
        <w:jc w:val="right"/>
        <w:rPr>
          <w:b/>
        </w:rPr>
      </w:pPr>
      <w:r w:rsidRPr="00BD123E">
        <w:rPr>
          <w:b/>
        </w:rPr>
        <w:t>Приложе</w:t>
      </w:r>
      <w:r w:rsidR="0094103D">
        <w:rPr>
          <w:b/>
        </w:rPr>
        <w:t>ние № 18</w:t>
      </w:r>
      <w:r w:rsidRPr="00BD123E">
        <w:rPr>
          <w:b/>
        </w:rPr>
        <w:tab/>
        <w:t xml:space="preserve">                       </w:t>
      </w:r>
    </w:p>
    <w:p w:rsidR="00590907" w:rsidRDefault="00590907" w:rsidP="00590907">
      <w:pPr>
        <w:jc w:val="right"/>
        <w:rPr>
          <w:b/>
        </w:rPr>
      </w:pPr>
      <w:r>
        <w:rPr>
          <w:b/>
        </w:rPr>
        <w:t xml:space="preserve">к Договору № ___ </w:t>
      </w:r>
    </w:p>
    <w:p w:rsidR="00121D89" w:rsidRDefault="00590907" w:rsidP="00590907">
      <w:pPr>
        <w:jc w:val="right"/>
      </w:pPr>
      <w:r>
        <w:rPr>
          <w:b/>
        </w:rPr>
        <w:t>от «___» ____________ 2015</w:t>
      </w:r>
      <w:r w:rsidR="00D002E9">
        <w:rPr>
          <w:b/>
        </w:rPr>
        <w:t xml:space="preserve"> г.</w:t>
      </w:r>
    </w:p>
    <w:p w:rsidR="000B13E2" w:rsidRPr="0066599C" w:rsidRDefault="000B13E2" w:rsidP="00F93993">
      <w:pPr>
        <w:pStyle w:val="a7"/>
        <w:spacing w:line="360" w:lineRule="auto"/>
        <w:ind w:left="5390"/>
        <w:rPr>
          <w:rFonts w:ascii="Arial" w:hAnsi="Arial" w:cs="Arial"/>
          <w:b/>
          <w:sz w:val="20"/>
          <w:szCs w:val="20"/>
        </w:rPr>
      </w:pPr>
    </w:p>
    <w:p w:rsidR="00121D89" w:rsidRDefault="00121D89" w:rsidP="00F93993">
      <w:pPr>
        <w:pStyle w:val="a7"/>
        <w:spacing w:line="360" w:lineRule="auto"/>
        <w:ind w:left="5390"/>
        <w:rPr>
          <w:rFonts w:ascii="Arial" w:hAnsi="Arial" w:cs="Arial"/>
          <w:b/>
          <w:sz w:val="20"/>
          <w:szCs w:val="20"/>
        </w:rPr>
      </w:pPr>
    </w:p>
    <w:p w:rsidR="00121D89" w:rsidRDefault="00121D89" w:rsidP="00F93993">
      <w:pPr>
        <w:pStyle w:val="a7"/>
        <w:spacing w:line="360" w:lineRule="auto"/>
        <w:ind w:left="5390"/>
        <w:rPr>
          <w:rFonts w:ascii="Arial" w:hAnsi="Arial" w:cs="Arial"/>
          <w:b/>
          <w:sz w:val="20"/>
          <w:szCs w:val="20"/>
        </w:rPr>
      </w:pPr>
    </w:p>
    <w:p w:rsidR="00121D89" w:rsidRDefault="00121D89" w:rsidP="00F93993">
      <w:pPr>
        <w:pStyle w:val="a7"/>
        <w:spacing w:line="360" w:lineRule="auto"/>
        <w:ind w:left="5390"/>
        <w:rPr>
          <w:rFonts w:ascii="Arial" w:hAnsi="Arial" w:cs="Arial"/>
          <w:b/>
          <w:sz w:val="20"/>
          <w:szCs w:val="20"/>
        </w:rPr>
      </w:pPr>
    </w:p>
    <w:p w:rsidR="00A66470" w:rsidRPr="00660A27" w:rsidRDefault="00A66470" w:rsidP="00F93993">
      <w:pPr>
        <w:pStyle w:val="a7"/>
        <w:spacing w:line="360" w:lineRule="auto"/>
        <w:ind w:left="5390"/>
        <w:rPr>
          <w:rFonts w:ascii="Arial" w:hAnsi="Arial" w:cs="Arial"/>
          <w:b/>
          <w:sz w:val="20"/>
          <w:szCs w:val="20"/>
        </w:rPr>
      </w:pPr>
      <w:r w:rsidRPr="00660A27">
        <w:rPr>
          <w:rFonts w:ascii="Arial" w:hAnsi="Arial" w:cs="Arial"/>
          <w:b/>
          <w:sz w:val="20"/>
          <w:szCs w:val="20"/>
        </w:rPr>
        <w:t>УТВЕРЖДЕН</w:t>
      </w:r>
      <w:r w:rsidR="007E50D1">
        <w:rPr>
          <w:rFonts w:ascii="Arial" w:hAnsi="Arial" w:cs="Arial"/>
          <w:b/>
          <w:sz w:val="20"/>
          <w:szCs w:val="20"/>
        </w:rPr>
        <w:t>А</w:t>
      </w:r>
    </w:p>
    <w:p w:rsidR="00A66470" w:rsidRPr="00660A27" w:rsidRDefault="00332D71" w:rsidP="00F93993">
      <w:pPr>
        <w:pStyle w:val="a7"/>
        <w:spacing w:line="360" w:lineRule="auto"/>
        <w:ind w:left="5390"/>
        <w:rPr>
          <w:rFonts w:ascii="Arial" w:hAnsi="Arial" w:cs="Arial"/>
          <w:b/>
          <w:sz w:val="20"/>
          <w:szCs w:val="20"/>
        </w:rPr>
      </w:pPr>
      <w:r>
        <w:rPr>
          <w:rFonts w:ascii="Arial" w:hAnsi="Arial" w:cs="Arial"/>
          <w:b/>
          <w:sz w:val="20"/>
          <w:szCs w:val="20"/>
        </w:rPr>
        <w:t xml:space="preserve">Приказом от «17» января </w:t>
      </w:r>
      <w:smartTag w:uri="urn:schemas-microsoft-com:office:smarttags" w:element="metricconverter">
        <w:smartTagPr>
          <w:attr w:name="ProductID" w:val="2012 г"/>
        </w:smartTagPr>
        <w:r>
          <w:rPr>
            <w:rFonts w:ascii="Arial" w:hAnsi="Arial" w:cs="Arial"/>
            <w:b/>
            <w:sz w:val="20"/>
            <w:szCs w:val="20"/>
          </w:rPr>
          <w:t>2012</w:t>
        </w:r>
        <w:r w:rsidR="00A66470">
          <w:rPr>
            <w:rFonts w:ascii="Arial" w:hAnsi="Arial" w:cs="Arial"/>
            <w:b/>
            <w:sz w:val="20"/>
            <w:szCs w:val="20"/>
          </w:rPr>
          <w:t xml:space="preserve"> г</w:t>
        </w:r>
      </w:smartTag>
      <w:r w:rsidR="00A66470">
        <w:rPr>
          <w:rFonts w:ascii="Arial" w:hAnsi="Arial" w:cs="Arial"/>
          <w:b/>
          <w:sz w:val="20"/>
          <w:szCs w:val="20"/>
        </w:rPr>
        <w:t>.</w:t>
      </w:r>
      <w:r w:rsidR="00A66470" w:rsidRPr="00660A27">
        <w:rPr>
          <w:rFonts w:ascii="Arial" w:hAnsi="Arial" w:cs="Arial"/>
          <w:b/>
          <w:sz w:val="20"/>
          <w:szCs w:val="20"/>
        </w:rPr>
        <w:t xml:space="preserve"> № </w:t>
      </w:r>
      <w:r>
        <w:rPr>
          <w:rFonts w:ascii="Arial" w:hAnsi="Arial" w:cs="Arial"/>
          <w:b/>
          <w:sz w:val="20"/>
          <w:szCs w:val="20"/>
        </w:rPr>
        <w:t>37</w:t>
      </w:r>
    </w:p>
    <w:p w:rsidR="00A66470" w:rsidRPr="00660A27" w:rsidRDefault="00A66470" w:rsidP="00F93993">
      <w:pPr>
        <w:pStyle w:val="a7"/>
        <w:spacing w:line="360" w:lineRule="auto"/>
        <w:ind w:left="5390"/>
        <w:rPr>
          <w:rFonts w:ascii="Arial" w:hAnsi="Arial" w:cs="Arial"/>
          <w:b/>
          <w:sz w:val="20"/>
          <w:szCs w:val="20"/>
        </w:rPr>
      </w:pPr>
      <w:r w:rsidRPr="00660A27">
        <w:rPr>
          <w:rFonts w:ascii="Arial" w:hAnsi="Arial" w:cs="Arial"/>
          <w:b/>
          <w:sz w:val="20"/>
          <w:szCs w:val="20"/>
        </w:rPr>
        <w:t>Введен</w:t>
      </w:r>
      <w:r w:rsidR="007A27EC">
        <w:rPr>
          <w:rFonts w:ascii="Arial" w:hAnsi="Arial" w:cs="Arial"/>
          <w:b/>
          <w:sz w:val="20"/>
          <w:szCs w:val="20"/>
        </w:rPr>
        <w:t>а</w:t>
      </w:r>
      <w:r w:rsidRPr="00660A27">
        <w:rPr>
          <w:rFonts w:ascii="Arial" w:hAnsi="Arial" w:cs="Arial"/>
          <w:b/>
          <w:sz w:val="20"/>
          <w:szCs w:val="20"/>
        </w:rPr>
        <w:t xml:space="preserve"> в действие </w:t>
      </w:r>
      <w:r w:rsidR="00332D71">
        <w:rPr>
          <w:rFonts w:ascii="Arial" w:hAnsi="Arial" w:cs="Arial"/>
          <w:b/>
          <w:sz w:val="20"/>
          <w:szCs w:val="20"/>
        </w:rPr>
        <w:t xml:space="preserve">«17» января </w:t>
      </w:r>
      <w:smartTag w:uri="urn:schemas-microsoft-com:office:smarttags" w:element="metricconverter">
        <w:smartTagPr>
          <w:attr w:name="ProductID" w:val="2012 г"/>
        </w:smartTagPr>
        <w:r w:rsidR="00332D71">
          <w:rPr>
            <w:rFonts w:ascii="Arial" w:hAnsi="Arial" w:cs="Arial"/>
            <w:b/>
            <w:sz w:val="20"/>
            <w:szCs w:val="20"/>
          </w:rPr>
          <w:t>2012 г</w:t>
        </w:r>
      </w:smartTag>
      <w:r w:rsidR="00332D71">
        <w:rPr>
          <w:rFonts w:ascii="Arial" w:hAnsi="Arial" w:cs="Arial"/>
          <w:b/>
          <w:sz w:val="20"/>
          <w:szCs w:val="20"/>
        </w:rPr>
        <w:t>.</w:t>
      </w:r>
    </w:p>
    <w:p w:rsidR="000D7C6A" w:rsidRPr="007E50D1" w:rsidRDefault="000D7C6A">
      <w:pPr>
        <w:rPr>
          <w:rFonts w:ascii="EuropeCondensedC" w:hAnsi="EuropeCondensedC"/>
          <w:sz w:val="20"/>
          <w:szCs w:val="20"/>
        </w:rPr>
      </w:pPr>
    </w:p>
    <w:p w:rsidR="00463335" w:rsidRPr="007E50D1" w:rsidRDefault="00463335">
      <w:pPr>
        <w:rPr>
          <w:rFonts w:ascii="EuropeDemiC" w:hAnsi="EuropeDemiC"/>
          <w:sz w:val="20"/>
          <w:szCs w:val="20"/>
        </w:rPr>
      </w:pPr>
    </w:p>
    <w:p w:rsidR="00463335" w:rsidRPr="007E50D1" w:rsidRDefault="00463335">
      <w:pPr>
        <w:rPr>
          <w:rFonts w:ascii="EuropeDemiC" w:hAnsi="EuropeDemiC"/>
          <w:sz w:val="20"/>
          <w:szCs w:val="20"/>
        </w:rPr>
      </w:pPr>
    </w:p>
    <w:p w:rsidR="00463335" w:rsidRPr="007E50D1" w:rsidRDefault="00463335">
      <w:pPr>
        <w:rPr>
          <w:rFonts w:ascii="EuropeDemiC" w:hAnsi="EuropeDemiC"/>
          <w:sz w:val="20"/>
          <w:szCs w:val="20"/>
        </w:rPr>
      </w:pPr>
    </w:p>
    <w:p w:rsidR="00463335" w:rsidRPr="007E50D1" w:rsidRDefault="00463335">
      <w:pPr>
        <w:rPr>
          <w:rFonts w:ascii="EuropeDemiC" w:hAnsi="EuropeDemiC"/>
          <w:sz w:val="20"/>
          <w:szCs w:val="20"/>
        </w:rPr>
      </w:pPr>
    </w:p>
    <w:p w:rsidR="00463335" w:rsidRPr="007E50D1" w:rsidRDefault="00D9276D">
      <w:pPr>
        <w:rPr>
          <w:rFonts w:ascii="EuropeDemiC" w:hAnsi="EuropeDemiC"/>
          <w:sz w:val="20"/>
          <w:szCs w:val="20"/>
        </w:rPr>
      </w:pPr>
      <w:r w:rsidRPr="00D9276D">
        <w:rPr>
          <w:rFonts w:ascii="Arial" w:hAnsi="Arial" w:cs="Arial"/>
          <w:b/>
          <w:noProof/>
          <w:sz w:val="20"/>
          <w:szCs w:val="20"/>
          <w:lang w:eastAsia="ru-RU"/>
        </w:rPr>
        <w:pict>
          <v:group id="_x0000_s1026" style="position:absolute;margin-left:10.3pt;margin-top:4.4pt;width:478pt;height:105.85pt;z-index:251657728" coordorigin="1453,6050" coordsize="9560,2117">
            <v:group id="_x0000_s1027" style="position:absolute;left:2870;top:6050;width:8143;height:1093" coordorigin="2954,8716" coordsize="8143,649">
              <v:shapetype id="_x0000_t202" coordsize="21600,21600" o:spt="202" path="m,l,21600r21600,l21600,xe">
                <v:stroke joinstyle="miter"/>
                <v:path gradientshapeok="t" o:connecttype="rect"/>
              </v:shapetype>
              <v:shape id="_x0000_s1028" type="#_x0000_t202" style="position:absolute;left:2954;top:8716;width:7632;height:649" filled="f" stroked="f">
                <v:textbox style="mso-next-textbox:#_x0000_s1028">
                  <w:txbxContent>
                    <w:p w:rsidR="00925E37" w:rsidRDefault="00925E37" w:rsidP="00463335">
                      <w:pPr>
                        <w:jc w:val="right"/>
                        <w:rPr>
                          <w:rFonts w:ascii="EuropeDemiC" w:hAnsi="EuropeDemiC"/>
                          <w:b/>
                          <w:spacing w:val="-4"/>
                          <w:sz w:val="36"/>
                          <w:szCs w:val="36"/>
                        </w:rPr>
                      </w:pPr>
                      <w:r>
                        <w:rPr>
                          <w:rFonts w:ascii="EuropeDemiC" w:hAnsi="EuropeDemiC"/>
                          <w:b/>
                          <w:spacing w:val="-4"/>
                          <w:sz w:val="36"/>
                          <w:szCs w:val="36"/>
                        </w:rPr>
                        <w:t xml:space="preserve">ИНСТРУКЦИЯ </w:t>
                      </w:r>
                    </w:p>
                    <w:p w:rsidR="00925E37" w:rsidRPr="006B5672" w:rsidRDefault="00925E37" w:rsidP="00463335">
                      <w:pPr>
                        <w:jc w:val="right"/>
                        <w:rPr>
                          <w:sz w:val="18"/>
                          <w:szCs w:val="18"/>
                          <w:lang w:val="en-US"/>
                        </w:rPr>
                      </w:pPr>
                      <w:r>
                        <w:rPr>
                          <w:rFonts w:ascii="EuropeDemiC" w:hAnsi="EuropeDemiC"/>
                          <w:b/>
                          <w:spacing w:val="-4"/>
                          <w:sz w:val="36"/>
                          <w:szCs w:val="36"/>
                        </w:rPr>
                        <w:t>ЗАО «ВАНКОРНЕФТЬ»</w:t>
                      </w:r>
                      <w:r>
                        <w:rPr>
                          <w:rFonts w:ascii="Arial-BoldMT" w:hAnsi="Arial-BoldMT" w:cs="Arial-BoldMT"/>
                          <w:b/>
                          <w:bCs/>
                          <w:sz w:val="36"/>
                          <w:szCs w:val="36"/>
                        </w:rPr>
                        <w:t xml:space="preserve"> </w:t>
                      </w:r>
                    </w:p>
                  </w:txbxContent>
                </v:textbox>
              </v:shape>
              <v:shapetype id="_x0000_t32" coordsize="21600,21600" o:spt="32" o:oned="t" path="m,l21600,21600e" filled="f">
                <v:path arrowok="t" fillok="f" o:connecttype="none"/>
                <o:lock v:ext="edit" shapetype="t"/>
              </v:shapetype>
              <v:shape id="_x0000_s1029" type="#_x0000_t32" style="position:absolute;left:6131;top:8716;width:4871;height:1;flip:x" o:connectortype="straight" strokecolor="#fdd208"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left:10586;top:8717;width:511;height:648;flip:x" coordsize="21496,21209" adj="-5182931,-368803,,21209" path="wr-21600,-391,21600,42809,4090,,21496,19091nfewr-21600,-391,21600,42809,4090,,21496,19091l,21209nsxe" strokecolor="#fdd208" strokeweight="1.5pt">
                <v:path o:connectlocs="4090,0;21496,19091;0,21209"/>
              </v:shape>
              <v:shape id="_x0000_s1031" type="#_x0000_t32" style="position:absolute;left:9179;top:9298;width:1407;height:1;flip:x" o:connectortype="straight" strokecolor="#fdd208" strokeweight="1.5pt"/>
            </v:group>
            <v:group id="_x0000_s1032" style="position:absolute;left:1453;top:6963;width:8642;height:1204" coordorigin="1578,9249" coordsize="8642,831">
              <v:shape id="_x0000_s1033" type="#_x0000_t32" style="position:absolute;left:1578;top:10023;width:4745;height:1;flip:x" o:connectortype="straight" strokecolor="#fdd208" strokeweight="1.5pt"/>
              <v:shape id="_x0000_s1034" style="position:absolute;left:1578;top:9249;width:7847;height:788" coordsize="9278,401" path="m,401c72,264,146,128,646,64,1145,,1562,26,3001,19v1439,-7,4969,5,6277,6e" filled="f" strokecolor="#fdd208" strokeweight="1.5pt">
                <v:path arrowok="t"/>
              </v:shape>
              <v:shape id="_x0000_s1035" type="#_x0000_t202" style="position:absolute;left:2160;top:9335;width:8060;height:745" filled="f" stroked="f">
                <v:textbox style="mso-next-textbox:#_x0000_s1035">
                  <w:txbxContent>
                    <w:p w:rsidR="00925E37" w:rsidRPr="007E50D1" w:rsidRDefault="00925E37" w:rsidP="00463335">
                      <w:pPr>
                        <w:rPr>
                          <w:rFonts w:ascii="EuropeDemiC" w:hAnsi="EuropeDemiC"/>
                          <w:b/>
                          <w:spacing w:val="-4"/>
                          <w:szCs w:val="24"/>
                        </w:rPr>
                      </w:pPr>
                      <w:r w:rsidRPr="007E50D1">
                        <w:rPr>
                          <w:rFonts w:ascii="EuropeDemiC" w:hAnsi="EuropeDemiC"/>
                          <w:b/>
                          <w:spacing w:val="-4"/>
                          <w:szCs w:val="24"/>
                        </w:rPr>
                        <w:t>ПОРЯДОК ОРГАНИЗАЦИИ ОПЕРАТИВНОГО ОПОВЕЩЕНИЯ, РЕГИСТРАЦИИ СОБЫТИЙ ПО АВАРИЙНЫМ И ВНЕШТАТНЫМ СИТУАЦИЯМ НА ОБЪЕКТАХ ПРОИЗВОДСТВА РАБОТ</w:t>
                      </w:r>
                    </w:p>
                  </w:txbxContent>
                </v:textbox>
              </v:shape>
            </v:group>
          </v:group>
        </w:pict>
      </w:r>
    </w:p>
    <w:p w:rsidR="00463335" w:rsidRPr="007E50D1" w:rsidRDefault="00463335">
      <w:pPr>
        <w:rPr>
          <w:rFonts w:ascii="EuropeDemiC" w:hAnsi="EuropeDemiC"/>
          <w:sz w:val="20"/>
          <w:szCs w:val="20"/>
        </w:rPr>
      </w:pPr>
    </w:p>
    <w:p w:rsidR="00E20EC9" w:rsidRPr="00463335" w:rsidRDefault="00E20EC9">
      <w:pPr>
        <w:rPr>
          <w:rFonts w:ascii="EuropeDemiC" w:hAnsi="EuropeDemiC"/>
          <w:sz w:val="20"/>
          <w:szCs w:val="20"/>
        </w:rPr>
      </w:pPr>
    </w:p>
    <w:p w:rsidR="00620FC9" w:rsidRPr="00463335" w:rsidRDefault="00620FC9">
      <w:pPr>
        <w:rPr>
          <w:rFonts w:ascii="EuropeDemiC" w:hAnsi="EuropeDemiC"/>
          <w:sz w:val="20"/>
          <w:szCs w:val="20"/>
        </w:rPr>
      </w:pPr>
    </w:p>
    <w:p w:rsidR="00D05F7A" w:rsidRPr="00463335" w:rsidRDefault="00D05F7A" w:rsidP="00620FC9">
      <w:pPr>
        <w:ind w:right="638"/>
        <w:rPr>
          <w:rFonts w:ascii="Arial" w:hAnsi="Arial" w:cs="Arial"/>
          <w:b/>
          <w:sz w:val="20"/>
          <w:szCs w:val="20"/>
        </w:rPr>
      </w:pPr>
    </w:p>
    <w:p w:rsidR="00D05F7A" w:rsidRPr="00463335" w:rsidRDefault="00D05F7A" w:rsidP="00620FC9">
      <w:pPr>
        <w:ind w:right="638"/>
        <w:rPr>
          <w:rFonts w:ascii="Arial" w:hAnsi="Arial" w:cs="Arial"/>
          <w:b/>
          <w:sz w:val="20"/>
          <w:szCs w:val="20"/>
        </w:rPr>
      </w:pPr>
    </w:p>
    <w:p w:rsidR="00620FC9" w:rsidRPr="00463335" w:rsidRDefault="00620FC9" w:rsidP="008F0D93">
      <w:pPr>
        <w:ind w:left="1800" w:right="638"/>
        <w:jc w:val="right"/>
        <w:rPr>
          <w:rFonts w:ascii="EuropeDemiC" w:hAnsi="EuropeDemiC"/>
          <w:b/>
          <w:spacing w:val="-4"/>
          <w:sz w:val="18"/>
          <w:szCs w:val="18"/>
        </w:rPr>
      </w:pPr>
    </w:p>
    <w:p w:rsidR="008F0D93" w:rsidRPr="007E50D1" w:rsidRDefault="008F0D93" w:rsidP="00620FC9">
      <w:pPr>
        <w:ind w:left="1800" w:right="638"/>
        <w:jc w:val="right"/>
        <w:rPr>
          <w:rFonts w:ascii="EuropeDemiC" w:hAnsi="EuropeDemiC"/>
          <w:b/>
          <w:spacing w:val="-4"/>
          <w:sz w:val="18"/>
          <w:szCs w:val="18"/>
        </w:rPr>
      </w:pPr>
    </w:p>
    <w:p w:rsidR="00463335" w:rsidRPr="007E50D1" w:rsidRDefault="00463335" w:rsidP="00620FC9">
      <w:pPr>
        <w:ind w:left="1800" w:right="638"/>
        <w:jc w:val="right"/>
        <w:rPr>
          <w:rFonts w:ascii="EuropeDemiC" w:hAnsi="EuropeDemiC"/>
          <w:b/>
          <w:spacing w:val="-4"/>
          <w:sz w:val="18"/>
          <w:szCs w:val="18"/>
        </w:rPr>
      </w:pPr>
    </w:p>
    <w:p w:rsidR="000B13E2" w:rsidRPr="007E50D1" w:rsidRDefault="000B13E2" w:rsidP="00620FC9">
      <w:pPr>
        <w:ind w:left="1800" w:right="638"/>
        <w:jc w:val="right"/>
        <w:rPr>
          <w:rFonts w:ascii="EuropeDemiC" w:hAnsi="EuropeDemiC"/>
          <w:b/>
          <w:spacing w:val="-4"/>
          <w:sz w:val="18"/>
          <w:szCs w:val="18"/>
        </w:rPr>
      </w:pPr>
    </w:p>
    <w:p w:rsidR="003A0BB3" w:rsidRDefault="003A0BB3" w:rsidP="00A66470">
      <w:pPr>
        <w:jc w:val="center"/>
        <w:rPr>
          <w:rFonts w:ascii="Arial" w:hAnsi="Arial" w:cs="Arial"/>
          <w:b/>
          <w:sz w:val="20"/>
          <w:szCs w:val="20"/>
        </w:rPr>
      </w:pPr>
    </w:p>
    <w:p w:rsidR="00620FC9" w:rsidRPr="009E7FEB" w:rsidRDefault="00620FC9" w:rsidP="00A66470">
      <w:pPr>
        <w:jc w:val="center"/>
        <w:rPr>
          <w:rFonts w:ascii="Arial" w:hAnsi="Arial" w:cs="Arial"/>
          <w:b/>
          <w:sz w:val="20"/>
          <w:szCs w:val="20"/>
        </w:rPr>
      </w:pPr>
    </w:p>
    <w:p w:rsidR="007E50D1" w:rsidRDefault="007E50D1" w:rsidP="007E50D1">
      <w:pPr>
        <w:jc w:val="center"/>
        <w:rPr>
          <w:rFonts w:ascii="Arial" w:hAnsi="Arial" w:cs="Arial"/>
          <w:b/>
          <w:caps/>
        </w:rPr>
      </w:pPr>
      <w:r>
        <w:rPr>
          <w:rFonts w:ascii="Arial" w:hAnsi="Arial" w:cs="Arial"/>
          <w:b/>
          <w:caps/>
        </w:rPr>
        <w:t>№П</w:t>
      </w:r>
      <w:r w:rsidR="00925E37">
        <w:rPr>
          <w:rFonts w:ascii="Arial" w:hAnsi="Arial" w:cs="Arial"/>
          <w:b/>
          <w:caps/>
        </w:rPr>
        <w:t>3</w:t>
      </w:r>
      <w:r>
        <w:rPr>
          <w:rFonts w:ascii="Arial" w:hAnsi="Arial" w:cs="Arial"/>
          <w:b/>
          <w:caps/>
        </w:rPr>
        <w:t>-05 И-</w:t>
      </w:r>
      <w:r w:rsidR="00925E37">
        <w:rPr>
          <w:rFonts w:ascii="Arial" w:hAnsi="Arial" w:cs="Arial"/>
          <w:b/>
          <w:caps/>
        </w:rPr>
        <w:t>4040</w:t>
      </w:r>
      <w:r>
        <w:rPr>
          <w:rFonts w:ascii="Arial" w:hAnsi="Arial" w:cs="Arial"/>
          <w:b/>
          <w:caps/>
        </w:rPr>
        <w:t xml:space="preserve"> ЮЛ-054</w:t>
      </w:r>
    </w:p>
    <w:p w:rsidR="004511AD" w:rsidRPr="00620FC9" w:rsidRDefault="004511AD" w:rsidP="00A66470">
      <w:pPr>
        <w:jc w:val="center"/>
        <w:rPr>
          <w:rFonts w:ascii="Arial" w:hAnsi="Arial" w:cs="Arial"/>
          <w:b/>
          <w:sz w:val="16"/>
          <w:szCs w:val="16"/>
        </w:rPr>
      </w:pPr>
    </w:p>
    <w:p w:rsidR="004511AD" w:rsidRPr="00620FC9" w:rsidRDefault="004511AD" w:rsidP="00A66470">
      <w:pPr>
        <w:jc w:val="center"/>
        <w:rPr>
          <w:rFonts w:ascii="Arial" w:hAnsi="Arial" w:cs="Arial"/>
          <w:b/>
          <w:sz w:val="16"/>
          <w:szCs w:val="16"/>
        </w:rPr>
      </w:pPr>
    </w:p>
    <w:p w:rsidR="0094718B" w:rsidRPr="00620FC9" w:rsidRDefault="0094718B" w:rsidP="00A66470">
      <w:pPr>
        <w:jc w:val="center"/>
        <w:rPr>
          <w:rFonts w:ascii="Arial" w:hAnsi="Arial" w:cs="Arial"/>
          <w:b/>
          <w:sz w:val="16"/>
          <w:szCs w:val="16"/>
        </w:rPr>
      </w:pPr>
    </w:p>
    <w:p w:rsidR="006D140D" w:rsidRPr="00A66470" w:rsidRDefault="00E26D0C" w:rsidP="00A66470">
      <w:pPr>
        <w:jc w:val="center"/>
        <w:rPr>
          <w:rFonts w:ascii="Arial" w:hAnsi="Arial" w:cs="Arial"/>
          <w:color w:val="808080"/>
          <w:sz w:val="20"/>
          <w:szCs w:val="20"/>
        </w:rPr>
      </w:pPr>
      <w:r w:rsidRPr="00A66470">
        <w:rPr>
          <w:rFonts w:ascii="Arial" w:hAnsi="Arial" w:cs="Arial"/>
          <w:b/>
          <w:sz w:val="20"/>
          <w:szCs w:val="20"/>
        </w:rPr>
        <w:t xml:space="preserve">ВЕРСИЯ </w:t>
      </w:r>
      <w:r w:rsidR="00142697">
        <w:rPr>
          <w:rFonts w:ascii="Arial" w:hAnsi="Arial" w:cs="Arial"/>
          <w:b/>
          <w:sz w:val="20"/>
          <w:szCs w:val="20"/>
        </w:rPr>
        <w:t>2</w:t>
      </w:r>
      <w:r w:rsidRPr="00A66470">
        <w:rPr>
          <w:rFonts w:ascii="Arial" w:hAnsi="Arial" w:cs="Arial"/>
          <w:b/>
          <w:sz w:val="20"/>
          <w:szCs w:val="20"/>
        </w:rPr>
        <w:t>.00</w:t>
      </w:r>
    </w:p>
    <w:p w:rsidR="006D140D" w:rsidRPr="009E7FEB" w:rsidRDefault="006D140D" w:rsidP="009E7FEB">
      <w:pPr>
        <w:jc w:val="center"/>
        <w:rPr>
          <w:rFonts w:ascii="Arial" w:hAnsi="Arial" w:cs="Arial"/>
          <w:color w:val="808080"/>
          <w:sz w:val="20"/>
          <w:szCs w:val="20"/>
        </w:rPr>
      </w:pPr>
    </w:p>
    <w:p w:rsidR="006D140D" w:rsidRPr="009E7FEB" w:rsidRDefault="006D140D" w:rsidP="009E7FEB">
      <w:pPr>
        <w:jc w:val="center"/>
        <w:rPr>
          <w:rFonts w:ascii="Arial" w:hAnsi="Arial" w:cs="Arial"/>
          <w:color w:val="808080"/>
          <w:sz w:val="20"/>
          <w:szCs w:val="20"/>
        </w:rPr>
      </w:pPr>
    </w:p>
    <w:p w:rsidR="006D140D" w:rsidRPr="009E7FEB" w:rsidRDefault="006D140D" w:rsidP="009E7FEB">
      <w:pPr>
        <w:jc w:val="center"/>
        <w:rPr>
          <w:rFonts w:ascii="Arial" w:hAnsi="Arial" w:cs="Arial"/>
          <w:color w:val="808080"/>
          <w:sz w:val="20"/>
          <w:szCs w:val="20"/>
        </w:rPr>
      </w:pPr>
    </w:p>
    <w:p w:rsidR="004511AD" w:rsidRDefault="004511AD" w:rsidP="009E7FEB">
      <w:pPr>
        <w:jc w:val="center"/>
        <w:rPr>
          <w:rFonts w:ascii="Arial" w:hAnsi="Arial" w:cs="Arial"/>
          <w:b/>
          <w:sz w:val="16"/>
          <w:szCs w:val="16"/>
        </w:rPr>
      </w:pPr>
    </w:p>
    <w:p w:rsidR="000F6D9C" w:rsidRDefault="000F6D9C"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Pr="009E7FEB" w:rsidRDefault="00590907" w:rsidP="009E7FEB">
      <w:pPr>
        <w:jc w:val="center"/>
        <w:rPr>
          <w:rFonts w:ascii="Arial" w:hAnsi="Arial" w:cs="Arial"/>
          <w:b/>
          <w:sz w:val="16"/>
          <w:szCs w:val="16"/>
        </w:rPr>
      </w:pPr>
    </w:p>
    <w:p w:rsidR="00A66470" w:rsidRPr="00590907" w:rsidRDefault="000101BA" w:rsidP="00A66470">
      <w:pPr>
        <w:jc w:val="center"/>
        <w:rPr>
          <w:b/>
          <w:sz w:val="16"/>
          <w:szCs w:val="16"/>
        </w:rPr>
      </w:pPr>
      <w:r w:rsidRPr="00590907">
        <w:rPr>
          <w:b/>
          <w:sz w:val="16"/>
          <w:szCs w:val="16"/>
        </w:rPr>
        <w:t>КРАСНОЯРСК</w:t>
      </w:r>
    </w:p>
    <w:p w:rsidR="00463335" w:rsidRPr="00590907" w:rsidRDefault="00A66470" w:rsidP="00A66470">
      <w:pPr>
        <w:jc w:val="center"/>
        <w:rPr>
          <w:b/>
          <w:sz w:val="16"/>
          <w:szCs w:val="16"/>
        </w:rPr>
      </w:pPr>
      <w:r w:rsidRPr="00590907">
        <w:rPr>
          <w:b/>
          <w:sz w:val="16"/>
          <w:szCs w:val="16"/>
        </w:rPr>
        <w:t>201</w:t>
      </w:r>
      <w:r w:rsidR="00590907">
        <w:rPr>
          <w:b/>
          <w:sz w:val="16"/>
          <w:szCs w:val="16"/>
        </w:rPr>
        <w:t>5 г.</w:t>
      </w:r>
    </w:p>
    <w:p w:rsidR="00CF0DD3" w:rsidRDefault="00CF0DD3" w:rsidP="00A66470">
      <w:pPr>
        <w:jc w:val="center"/>
        <w:rPr>
          <w:rFonts w:ascii="Arial" w:hAnsi="Arial" w:cs="Arial"/>
          <w:b/>
          <w:sz w:val="18"/>
          <w:szCs w:val="18"/>
        </w:rPr>
      </w:pPr>
    </w:p>
    <w:p w:rsidR="00CF0DD3" w:rsidRDefault="00CF0DD3" w:rsidP="0093439D">
      <w:pPr>
        <w:rPr>
          <w:rFonts w:ascii="Arial" w:hAnsi="Arial" w:cs="Arial"/>
          <w:b/>
          <w:sz w:val="18"/>
          <w:szCs w:val="18"/>
        </w:rPr>
      </w:pPr>
    </w:p>
    <w:p w:rsidR="00CF0DD3" w:rsidRDefault="00CF0DD3" w:rsidP="00A66470">
      <w:pPr>
        <w:jc w:val="center"/>
        <w:rPr>
          <w:rFonts w:ascii="Arial" w:hAnsi="Arial" w:cs="Arial"/>
          <w:b/>
          <w:sz w:val="18"/>
          <w:szCs w:val="18"/>
        </w:rPr>
      </w:pPr>
    </w:p>
    <w:p w:rsidR="00CF0DD3" w:rsidRDefault="00CF0DD3" w:rsidP="00A66470">
      <w:pPr>
        <w:jc w:val="center"/>
        <w:rPr>
          <w:rFonts w:ascii="Arial" w:hAnsi="Arial" w:cs="Arial"/>
          <w:b/>
          <w:sz w:val="18"/>
          <w:szCs w:val="18"/>
        </w:rPr>
      </w:pPr>
    </w:p>
    <w:p w:rsidR="00CF0DD3" w:rsidRDefault="00CF0DD3" w:rsidP="00A66470">
      <w:pPr>
        <w:jc w:val="center"/>
        <w:rPr>
          <w:rFonts w:ascii="Arial" w:hAnsi="Arial" w:cs="Arial"/>
          <w:b/>
          <w:sz w:val="18"/>
          <w:szCs w:val="18"/>
        </w:rPr>
      </w:pPr>
    </w:p>
    <w:p w:rsidR="00CF0DD3" w:rsidRDefault="00CF0DD3" w:rsidP="00A66470">
      <w:pPr>
        <w:jc w:val="center"/>
        <w:rPr>
          <w:rFonts w:ascii="Arial" w:hAnsi="Arial" w:cs="Arial"/>
          <w:b/>
          <w:sz w:val="18"/>
          <w:szCs w:val="18"/>
        </w:rPr>
        <w:sectPr w:rsidR="00CF0DD3" w:rsidSect="004D7B5C">
          <w:headerReference w:type="even" r:id="rId7"/>
          <w:footerReference w:type="default" r:id="rId8"/>
          <w:headerReference w:type="first" r:id="rId9"/>
          <w:pgSz w:w="11906" w:h="16838"/>
          <w:pgMar w:top="567" w:right="1021" w:bottom="227" w:left="1247" w:header="737" w:footer="680" w:gutter="0"/>
          <w:cols w:space="708"/>
          <w:docGrid w:linePitch="360"/>
        </w:sectPr>
      </w:pPr>
    </w:p>
    <w:p w:rsidR="00FA6799" w:rsidRPr="00FA6799" w:rsidRDefault="00FA6799" w:rsidP="004256A3">
      <w:pPr>
        <w:pStyle w:val="1"/>
        <w:keepNext w:val="0"/>
        <w:spacing w:before="0" w:after="0"/>
        <w:jc w:val="both"/>
        <w:rPr>
          <w:caps/>
          <w:color w:val="CAAE46"/>
          <w:kern w:val="0"/>
          <w:sz w:val="6"/>
          <w:szCs w:val="6"/>
        </w:rPr>
      </w:pPr>
      <w:bookmarkStart w:id="0" w:name="_Toc286668714"/>
      <w:bookmarkStart w:id="1" w:name="_Toc286668798"/>
    </w:p>
    <w:p w:rsidR="002866FD" w:rsidRPr="00F96FF0" w:rsidRDefault="004256A3" w:rsidP="00F96FF0">
      <w:pPr>
        <w:pStyle w:val="1"/>
        <w:keepNext w:val="0"/>
        <w:spacing w:before="0" w:after="0"/>
        <w:jc w:val="both"/>
        <w:rPr>
          <w:caps/>
          <w:kern w:val="0"/>
        </w:rPr>
      </w:pPr>
      <w:bookmarkStart w:id="2" w:name="_Toc286679744"/>
      <w:bookmarkStart w:id="3" w:name="_Toc287611791"/>
      <w:bookmarkStart w:id="4" w:name="_Toc314220490"/>
      <w:r w:rsidRPr="00A63F88">
        <w:rPr>
          <w:caps/>
          <w:kern w:val="0"/>
        </w:rPr>
        <w:t>Содержание</w:t>
      </w:r>
      <w:bookmarkEnd w:id="0"/>
      <w:bookmarkEnd w:id="1"/>
      <w:bookmarkEnd w:id="2"/>
      <w:bookmarkEnd w:id="3"/>
      <w:bookmarkEnd w:id="4"/>
      <w:r w:rsidR="00D9276D" w:rsidRPr="00D9276D">
        <w:rPr>
          <w:highlight w:val="cyan"/>
        </w:rPr>
        <w:fldChar w:fldCharType="begin"/>
      </w:r>
      <w:r w:rsidR="008B3B41" w:rsidRPr="001542C7">
        <w:rPr>
          <w:highlight w:val="cyan"/>
        </w:rPr>
        <w:instrText xml:space="preserve"> TOC \o "1-3" \h \z \u </w:instrText>
      </w:r>
      <w:r w:rsidR="00D9276D" w:rsidRPr="00D9276D">
        <w:rPr>
          <w:highlight w:val="cyan"/>
        </w:rPr>
        <w:fldChar w:fldCharType="separate"/>
      </w:r>
      <w:hyperlink w:anchor="_Toc314220490" w:history="1"/>
    </w:p>
    <w:p w:rsidR="002866FD" w:rsidRPr="00F96FF0" w:rsidRDefault="00D9276D" w:rsidP="002866FD">
      <w:pPr>
        <w:pStyle w:val="11"/>
        <w:rPr>
          <w:rFonts w:eastAsia="Times New Roman"/>
          <w:b w:val="0"/>
          <w:bCs w:val="0"/>
          <w:caps w:val="0"/>
          <w:sz w:val="24"/>
          <w:szCs w:val="24"/>
          <w:lang w:eastAsia="ru-RU"/>
        </w:rPr>
      </w:pPr>
      <w:hyperlink w:anchor="_Toc314220491" w:history="1">
        <w:r w:rsidR="002866FD" w:rsidRPr="00F96FF0">
          <w:rPr>
            <w:rStyle w:val="a9"/>
          </w:rPr>
          <w:t>Вводные положения</w:t>
        </w:r>
        <w:r w:rsidR="002866FD" w:rsidRPr="00F96FF0">
          <w:rPr>
            <w:webHidden/>
          </w:rPr>
          <w:tab/>
        </w:r>
        <w:r w:rsidRPr="00F96FF0">
          <w:rPr>
            <w:webHidden/>
          </w:rPr>
          <w:fldChar w:fldCharType="begin"/>
        </w:r>
        <w:r w:rsidR="002866FD" w:rsidRPr="00F96FF0">
          <w:rPr>
            <w:webHidden/>
          </w:rPr>
          <w:instrText xml:space="preserve"> PAGEREF _Toc314220491 \h </w:instrText>
        </w:r>
        <w:r w:rsidRPr="00F96FF0">
          <w:rPr>
            <w:webHidden/>
          </w:rPr>
        </w:r>
        <w:r w:rsidRPr="00F96FF0">
          <w:rPr>
            <w:webHidden/>
          </w:rPr>
          <w:fldChar w:fldCharType="separate"/>
        </w:r>
        <w:r w:rsidR="00FB3EA9">
          <w:rPr>
            <w:webHidden/>
          </w:rPr>
          <w:t>3</w:t>
        </w:r>
        <w:r w:rsidRPr="00F96FF0">
          <w:rPr>
            <w:webHidden/>
          </w:rPr>
          <w:fldChar w:fldCharType="end"/>
        </w:r>
      </w:hyperlink>
    </w:p>
    <w:p w:rsidR="002866FD" w:rsidRPr="00F96FF0" w:rsidRDefault="00D9276D"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2" w:history="1">
        <w:r w:rsidR="002866FD" w:rsidRPr="00F96FF0">
          <w:rPr>
            <w:rStyle w:val="a9"/>
            <w:rFonts w:ascii="Arial" w:hAnsi="Arial" w:cs="Arial"/>
            <w:caps/>
            <w:noProof/>
            <w:sz w:val="18"/>
            <w:szCs w:val="18"/>
          </w:rPr>
          <w:t>Введение</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_Toc314220492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D9276D"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3" w:history="1">
        <w:r w:rsidR="002866FD" w:rsidRPr="00F96FF0">
          <w:rPr>
            <w:rStyle w:val="a9"/>
            <w:rFonts w:ascii="Arial" w:hAnsi="Arial" w:cs="Arial"/>
            <w:caps/>
            <w:noProof/>
            <w:sz w:val="18"/>
            <w:szCs w:val="18"/>
          </w:rPr>
          <w:t>Цели</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_Toc314220493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D9276D"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4" w:history="1">
        <w:r w:rsidR="002866FD" w:rsidRPr="00F96FF0">
          <w:rPr>
            <w:rStyle w:val="a9"/>
            <w:rFonts w:ascii="Arial" w:hAnsi="Arial" w:cs="Arial"/>
            <w:caps/>
            <w:noProof/>
            <w:sz w:val="18"/>
            <w:szCs w:val="18"/>
          </w:rPr>
          <w:t>Задачи</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_Toc314220494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D9276D"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5" w:history="1">
        <w:r w:rsidR="002866FD" w:rsidRPr="00F96FF0">
          <w:rPr>
            <w:rStyle w:val="a9"/>
            <w:rFonts w:ascii="Arial" w:hAnsi="Arial" w:cs="Arial"/>
            <w:caps/>
            <w:noProof/>
            <w:sz w:val="18"/>
            <w:szCs w:val="18"/>
          </w:rPr>
          <w:t>Область действия</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_Toc314220495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D9276D"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6" w:history="1">
        <w:r w:rsidR="002866FD" w:rsidRPr="00F96FF0">
          <w:rPr>
            <w:rStyle w:val="a9"/>
            <w:rFonts w:ascii="Arial" w:hAnsi="Arial" w:cs="Arial"/>
            <w:caps/>
            <w:noProof/>
            <w:sz w:val="18"/>
            <w:szCs w:val="18"/>
          </w:rPr>
          <w:t>Период действия и порядок внесения изменений</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_Toc314220496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4</w:t>
        </w:r>
        <w:r w:rsidRPr="00F96FF0">
          <w:rPr>
            <w:rFonts w:ascii="Arial" w:hAnsi="Arial" w:cs="Arial"/>
            <w:noProof/>
            <w:webHidden/>
            <w:sz w:val="18"/>
            <w:szCs w:val="18"/>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497" w:history="1">
        <w:r w:rsidR="002866FD" w:rsidRPr="00F96FF0">
          <w:rPr>
            <w:rStyle w:val="a9"/>
          </w:rPr>
          <w:t>1</w:t>
        </w:r>
        <w:r w:rsidR="002866FD" w:rsidRPr="00F96FF0">
          <w:rPr>
            <w:rFonts w:eastAsia="Times New Roman"/>
            <w:b w:val="0"/>
            <w:bCs w:val="0"/>
            <w:caps w:val="0"/>
            <w:sz w:val="24"/>
            <w:szCs w:val="24"/>
            <w:lang w:eastAsia="ru-RU"/>
          </w:rPr>
          <w:tab/>
        </w:r>
        <w:r w:rsidR="002866FD" w:rsidRPr="00F96FF0">
          <w:rPr>
            <w:rStyle w:val="a9"/>
          </w:rPr>
          <w:t>Термины и определения</w:t>
        </w:r>
        <w:r w:rsidR="002866FD" w:rsidRPr="00F96FF0">
          <w:rPr>
            <w:webHidden/>
          </w:rPr>
          <w:tab/>
        </w:r>
        <w:r w:rsidRPr="00F96FF0">
          <w:rPr>
            <w:webHidden/>
          </w:rPr>
          <w:fldChar w:fldCharType="begin"/>
        </w:r>
        <w:r w:rsidR="002866FD" w:rsidRPr="00F96FF0">
          <w:rPr>
            <w:webHidden/>
          </w:rPr>
          <w:instrText xml:space="preserve"> PAGEREF _Toc314220497 \h </w:instrText>
        </w:r>
        <w:r w:rsidRPr="00F96FF0">
          <w:rPr>
            <w:webHidden/>
          </w:rPr>
        </w:r>
        <w:r w:rsidRPr="00F96FF0">
          <w:rPr>
            <w:webHidden/>
          </w:rPr>
          <w:fldChar w:fldCharType="separate"/>
        </w:r>
        <w:r w:rsidR="00FB3EA9">
          <w:rPr>
            <w:webHidden/>
          </w:rPr>
          <w:t>5</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498" w:history="1">
        <w:r w:rsidR="002866FD" w:rsidRPr="00F96FF0">
          <w:rPr>
            <w:rStyle w:val="a9"/>
          </w:rPr>
          <w:t>2</w:t>
        </w:r>
        <w:r w:rsidR="002866FD" w:rsidRPr="00F96FF0">
          <w:rPr>
            <w:rFonts w:eastAsia="Times New Roman"/>
            <w:b w:val="0"/>
            <w:bCs w:val="0"/>
            <w:caps w:val="0"/>
            <w:sz w:val="24"/>
            <w:szCs w:val="24"/>
            <w:lang w:eastAsia="ru-RU"/>
          </w:rPr>
          <w:tab/>
        </w:r>
        <w:r w:rsidR="002866FD" w:rsidRPr="00F96FF0">
          <w:rPr>
            <w:rStyle w:val="a9"/>
          </w:rPr>
          <w:t>обозначения и сокращения</w:t>
        </w:r>
        <w:r w:rsidR="002866FD" w:rsidRPr="00F96FF0">
          <w:rPr>
            <w:webHidden/>
          </w:rPr>
          <w:tab/>
        </w:r>
        <w:r w:rsidRPr="00F96FF0">
          <w:rPr>
            <w:webHidden/>
          </w:rPr>
          <w:fldChar w:fldCharType="begin"/>
        </w:r>
        <w:r w:rsidR="002866FD" w:rsidRPr="00F96FF0">
          <w:rPr>
            <w:webHidden/>
          </w:rPr>
          <w:instrText xml:space="preserve"> PAGEREF _Toc314220498 \h </w:instrText>
        </w:r>
        <w:r w:rsidRPr="00F96FF0">
          <w:rPr>
            <w:webHidden/>
          </w:rPr>
        </w:r>
        <w:r w:rsidRPr="00F96FF0">
          <w:rPr>
            <w:webHidden/>
          </w:rPr>
          <w:fldChar w:fldCharType="separate"/>
        </w:r>
        <w:r w:rsidR="00FB3EA9">
          <w:rPr>
            <w:webHidden/>
          </w:rPr>
          <w:t>7</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499" w:history="1">
        <w:r w:rsidR="002866FD" w:rsidRPr="00F96FF0">
          <w:rPr>
            <w:rStyle w:val="a9"/>
          </w:rPr>
          <w:t>3</w:t>
        </w:r>
        <w:r w:rsidR="002866FD" w:rsidRPr="00F96FF0">
          <w:rPr>
            <w:rFonts w:eastAsia="Times New Roman"/>
            <w:b w:val="0"/>
            <w:bCs w:val="0"/>
            <w:caps w:val="0"/>
            <w:sz w:val="24"/>
            <w:szCs w:val="24"/>
            <w:lang w:eastAsia="ru-RU"/>
          </w:rPr>
          <w:tab/>
        </w:r>
        <w:r w:rsidR="002866FD" w:rsidRPr="00F96FF0">
          <w:rPr>
            <w:rStyle w:val="a9"/>
          </w:rPr>
          <w:t>Общие положения</w:t>
        </w:r>
        <w:r w:rsidR="002866FD" w:rsidRPr="00F96FF0">
          <w:rPr>
            <w:webHidden/>
          </w:rPr>
          <w:tab/>
        </w:r>
        <w:r w:rsidRPr="00F96FF0">
          <w:rPr>
            <w:webHidden/>
          </w:rPr>
          <w:fldChar w:fldCharType="begin"/>
        </w:r>
        <w:r w:rsidR="002866FD" w:rsidRPr="00F96FF0">
          <w:rPr>
            <w:webHidden/>
          </w:rPr>
          <w:instrText xml:space="preserve"> PAGEREF _Toc314220499 \h </w:instrText>
        </w:r>
        <w:r w:rsidRPr="00F96FF0">
          <w:rPr>
            <w:webHidden/>
          </w:rPr>
        </w:r>
        <w:r w:rsidRPr="00F96FF0">
          <w:rPr>
            <w:webHidden/>
          </w:rPr>
          <w:fldChar w:fldCharType="separate"/>
        </w:r>
        <w:r w:rsidR="00FB3EA9">
          <w:rPr>
            <w:webHidden/>
          </w:rPr>
          <w:t>9</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0" w:history="1">
        <w:r w:rsidR="002866FD" w:rsidRPr="00F96FF0">
          <w:rPr>
            <w:rStyle w:val="a9"/>
          </w:rPr>
          <w:t>3.1. УРОВНИ ПРОИСШЕСТВИЯ</w:t>
        </w:r>
        <w:r w:rsidR="002866FD" w:rsidRPr="00F96FF0">
          <w:rPr>
            <w:webHidden/>
          </w:rPr>
          <w:tab/>
        </w:r>
        <w:r w:rsidRPr="00F96FF0">
          <w:rPr>
            <w:webHidden/>
          </w:rPr>
          <w:fldChar w:fldCharType="begin"/>
        </w:r>
        <w:r w:rsidR="002866FD" w:rsidRPr="00F96FF0">
          <w:rPr>
            <w:webHidden/>
          </w:rPr>
          <w:instrText xml:space="preserve"> PAGEREF _Toc314220500 \h </w:instrText>
        </w:r>
        <w:r w:rsidRPr="00F96FF0">
          <w:rPr>
            <w:webHidden/>
          </w:rPr>
        </w:r>
        <w:r w:rsidRPr="00F96FF0">
          <w:rPr>
            <w:webHidden/>
          </w:rPr>
          <w:fldChar w:fldCharType="separate"/>
        </w:r>
        <w:r w:rsidR="00FB3EA9">
          <w:rPr>
            <w:webHidden/>
          </w:rPr>
          <w:t>9</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1" w:history="1">
        <w:r w:rsidR="002866FD" w:rsidRPr="00F96FF0">
          <w:rPr>
            <w:rStyle w:val="a9"/>
          </w:rPr>
          <w:t>4</w:t>
        </w:r>
        <w:r w:rsidR="002866FD" w:rsidRPr="00F96FF0">
          <w:rPr>
            <w:rFonts w:eastAsia="Times New Roman"/>
            <w:b w:val="0"/>
            <w:bCs w:val="0"/>
            <w:caps w:val="0"/>
            <w:sz w:val="24"/>
            <w:szCs w:val="24"/>
            <w:lang w:eastAsia="ru-RU"/>
          </w:rPr>
          <w:tab/>
        </w:r>
        <w:r w:rsidR="002866FD" w:rsidRPr="00F96FF0">
          <w:rPr>
            <w:rStyle w:val="a9"/>
          </w:rPr>
          <w:t>порядок информирования о происшествиях</w:t>
        </w:r>
        <w:r w:rsidR="002866FD" w:rsidRPr="00F96FF0">
          <w:rPr>
            <w:webHidden/>
          </w:rPr>
          <w:tab/>
        </w:r>
        <w:r w:rsidRPr="00F96FF0">
          <w:rPr>
            <w:webHidden/>
          </w:rPr>
          <w:fldChar w:fldCharType="begin"/>
        </w:r>
        <w:r w:rsidR="002866FD" w:rsidRPr="00F96FF0">
          <w:rPr>
            <w:webHidden/>
          </w:rPr>
          <w:instrText xml:space="preserve"> PAGEREF _Toc314220501 \h </w:instrText>
        </w:r>
        <w:r w:rsidRPr="00F96FF0">
          <w:rPr>
            <w:webHidden/>
          </w:rPr>
        </w:r>
        <w:r w:rsidRPr="00F96FF0">
          <w:rPr>
            <w:webHidden/>
          </w:rPr>
          <w:fldChar w:fldCharType="separate"/>
        </w:r>
        <w:r w:rsidR="00FB3EA9">
          <w:rPr>
            <w:webHidden/>
          </w:rPr>
          <w:t>12</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2" w:history="1">
        <w:r w:rsidR="002866FD" w:rsidRPr="00F96FF0">
          <w:rPr>
            <w:rStyle w:val="a9"/>
          </w:rPr>
          <w:t>4.1. порядок оценки и передачи информации о происшествиях 1 и 2 уровней</w:t>
        </w:r>
        <w:r w:rsidR="002866FD" w:rsidRPr="00F96FF0">
          <w:rPr>
            <w:webHidden/>
          </w:rPr>
          <w:tab/>
        </w:r>
        <w:r w:rsidRPr="00F96FF0">
          <w:rPr>
            <w:webHidden/>
          </w:rPr>
          <w:fldChar w:fldCharType="begin"/>
        </w:r>
        <w:r w:rsidR="002866FD" w:rsidRPr="00F96FF0">
          <w:rPr>
            <w:webHidden/>
          </w:rPr>
          <w:instrText xml:space="preserve"> PAGEREF _Toc314220502 \h </w:instrText>
        </w:r>
        <w:r w:rsidRPr="00F96FF0">
          <w:rPr>
            <w:webHidden/>
          </w:rPr>
        </w:r>
        <w:r w:rsidRPr="00F96FF0">
          <w:rPr>
            <w:webHidden/>
          </w:rPr>
          <w:fldChar w:fldCharType="separate"/>
        </w:r>
        <w:r w:rsidR="00FB3EA9">
          <w:rPr>
            <w:webHidden/>
          </w:rPr>
          <w:t>12</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3" w:history="1">
        <w:r w:rsidR="002866FD" w:rsidRPr="00F96FF0">
          <w:rPr>
            <w:rStyle w:val="a9"/>
          </w:rPr>
          <w:t>4.2. порядок оценки и передачи информации о происшествиях 3 уровня</w:t>
        </w:r>
        <w:r w:rsidR="002866FD" w:rsidRPr="00F96FF0">
          <w:rPr>
            <w:webHidden/>
          </w:rPr>
          <w:tab/>
        </w:r>
        <w:r w:rsidRPr="00F96FF0">
          <w:rPr>
            <w:webHidden/>
          </w:rPr>
          <w:fldChar w:fldCharType="begin"/>
        </w:r>
        <w:r w:rsidR="002866FD" w:rsidRPr="00F96FF0">
          <w:rPr>
            <w:webHidden/>
          </w:rPr>
          <w:instrText xml:space="preserve"> PAGEREF _Toc314220503 \h </w:instrText>
        </w:r>
        <w:r w:rsidRPr="00F96FF0">
          <w:rPr>
            <w:webHidden/>
          </w:rPr>
        </w:r>
        <w:r w:rsidRPr="00F96FF0">
          <w:rPr>
            <w:webHidden/>
          </w:rPr>
          <w:fldChar w:fldCharType="separate"/>
        </w:r>
        <w:r w:rsidR="00FB3EA9">
          <w:rPr>
            <w:webHidden/>
          </w:rPr>
          <w:t>13</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4" w:history="1">
        <w:r w:rsidR="002866FD" w:rsidRPr="00F96FF0">
          <w:rPr>
            <w:rStyle w:val="a9"/>
          </w:rPr>
          <w:t>4.3. порядок передачи информации в органы местного самоуправления</w:t>
        </w:r>
        <w:r w:rsidR="002866FD" w:rsidRPr="00F96FF0">
          <w:rPr>
            <w:webHidden/>
          </w:rPr>
          <w:tab/>
        </w:r>
        <w:r w:rsidRPr="00F96FF0">
          <w:rPr>
            <w:webHidden/>
          </w:rPr>
          <w:fldChar w:fldCharType="begin"/>
        </w:r>
        <w:r w:rsidR="002866FD" w:rsidRPr="00F96FF0">
          <w:rPr>
            <w:webHidden/>
          </w:rPr>
          <w:instrText xml:space="preserve"> PAGEREF _Toc314220504 \h </w:instrText>
        </w:r>
        <w:r w:rsidRPr="00F96FF0">
          <w:rPr>
            <w:webHidden/>
          </w:rPr>
        </w:r>
        <w:r w:rsidRPr="00F96FF0">
          <w:rPr>
            <w:webHidden/>
          </w:rPr>
          <w:fldChar w:fldCharType="separate"/>
        </w:r>
        <w:r w:rsidR="00FB3EA9">
          <w:rPr>
            <w:webHidden/>
          </w:rPr>
          <w:t>14</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5" w:history="1">
        <w:r w:rsidR="002866FD" w:rsidRPr="00F96FF0">
          <w:rPr>
            <w:rStyle w:val="a9"/>
          </w:rPr>
          <w:t>4.4. Порядок передачи информации О ЧС сторонним организациям</w:t>
        </w:r>
        <w:r w:rsidR="002866FD" w:rsidRPr="00F96FF0">
          <w:rPr>
            <w:webHidden/>
          </w:rPr>
          <w:tab/>
        </w:r>
        <w:r w:rsidRPr="00F96FF0">
          <w:rPr>
            <w:webHidden/>
          </w:rPr>
          <w:fldChar w:fldCharType="begin"/>
        </w:r>
        <w:r w:rsidR="002866FD" w:rsidRPr="00F96FF0">
          <w:rPr>
            <w:webHidden/>
          </w:rPr>
          <w:instrText xml:space="preserve"> PAGEREF _Toc314220505 \h </w:instrText>
        </w:r>
        <w:r w:rsidRPr="00F96FF0">
          <w:rPr>
            <w:webHidden/>
          </w:rPr>
        </w:r>
        <w:r w:rsidRPr="00F96FF0">
          <w:rPr>
            <w:webHidden/>
          </w:rPr>
          <w:fldChar w:fldCharType="separate"/>
        </w:r>
        <w:r w:rsidR="00FB3EA9">
          <w:rPr>
            <w:webHidden/>
          </w:rPr>
          <w:t>15</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6" w:history="1">
        <w:r w:rsidR="002866FD" w:rsidRPr="00F96FF0">
          <w:rPr>
            <w:rStyle w:val="a9"/>
          </w:rPr>
          <w:t>4.5. особенности заполнения бланков сообщений и информирования о происшествиях</w:t>
        </w:r>
        <w:r w:rsidR="002866FD" w:rsidRPr="00F96FF0">
          <w:rPr>
            <w:webHidden/>
          </w:rPr>
          <w:tab/>
        </w:r>
        <w:r w:rsidRPr="00F96FF0">
          <w:rPr>
            <w:webHidden/>
          </w:rPr>
          <w:fldChar w:fldCharType="begin"/>
        </w:r>
        <w:r w:rsidR="002866FD" w:rsidRPr="00F96FF0">
          <w:rPr>
            <w:webHidden/>
          </w:rPr>
          <w:instrText xml:space="preserve"> PAGEREF _Toc314220506 \h </w:instrText>
        </w:r>
        <w:r w:rsidRPr="00F96FF0">
          <w:rPr>
            <w:webHidden/>
          </w:rPr>
        </w:r>
        <w:r w:rsidRPr="00F96FF0">
          <w:rPr>
            <w:webHidden/>
          </w:rPr>
          <w:fldChar w:fldCharType="separate"/>
        </w:r>
        <w:r w:rsidR="00FB3EA9">
          <w:rPr>
            <w:webHidden/>
          </w:rPr>
          <w:t>15</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7" w:history="1">
        <w:r w:rsidR="002866FD" w:rsidRPr="00F96FF0">
          <w:rPr>
            <w:rStyle w:val="a9"/>
          </w:rPr>
          <w:t>4.6. ПОРЯДОК ХРАНЕНИЯ СООБЩЕНИЙ О ПРОИСШЕСТВИЯХ</w:t>
        </w:r>
        <w:r w:rsidR="002866FD" w:rsidRPr="00F96FF0">
          <w:rPr>
            <w:webHidden/>
          </w:rPr>
          <w:tab/>
        </w:r>
        <w:r w:rsidRPr="00F96FF0">
          <w:rPr>
            <w:webHidden/>
          </w:rPr>
          <w:fldChar w:fldCharType="begin"/>
        </w:r>
        <w:r w:rsidR="002866FD" w:rsidRPr="00F96FF0">
          <w:rPr>
            <w:webHidden/>
          </w:rPr>
          <w:instrText xml:space="preserve"> PAGEREF _Toc314220507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8" w:history="1">
        <w:r w:rsidR="002866FD" w:rsidRPr="00F96FF0">
          <w:rPr>
            <w:rStyle w:val="a9"/>
          </w:rPr>
          <w:t>5. УЧЕТ ПРОИСШЕСТВИЙ</w:t>
        </w:r>
        <w:r w:rsidR="002866FD" w:rsidRPr="00F96FF0">
          <w:rPr>
            <w:webHidden/>
          </w:rPr>
          <w:tab/>
        </w:r>
        <w:r w:rsidRPr="00F96FF0">
          <w:rPr>
            <w:webHidden/>
          </w:rPr>
          <w:fldChar w:fldCharType="begin"/>
        </w:r>
        <w:r w:rsidR="002866FD" w:rsidRPr="00F96FF0">
          <w:rPr>
            <w:webHidden/>
          </w:rPr>
          <w:instrText xml:space="preserve"> PAGEREF _Toc314220508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09" w:history="1">
        <w:r w:rsidR="002866FD" w:rsidRPr="00F96FF0">
          <w:rPr>
            <w:rStyle w:val="a9"/>
          </w:rPr>
          <w:t>5.1 УЧЕТ НЕСЧАСТНЫХ СЛУЧАЕВ НА ПРОИЗВОДСТВЕ, ПРОФЕССИОНАЛЬНЫХ ЗАБОЛЕВАНИЙ, АВАРИЙ, ЧРЕЗВЫЧАЙНЫХ СИТУАЦИЙ</w:t>
        </w:r>
        <w:r w:rsidR="002866FD" w:rsidRPr="00F96FF0">
          <w:rPr>
            <w:webHidden/>
          </w:rPr>
          <w:tab/>
        </w:r>
        <w:r w:rsidRPr="00F96FF0">
          <w:rPr>
            <w:webHidden/>
          </w:rPr>
          <w:fldChar w:fldCharType="begin"/>
        </w:r>
        <w:r w:rsidR="002866FD" w:rsidRPr="00F96FF0">
          <w:rPr>
            <w:webHidden/>
          </w:rPr>
          <w:instrText xml:space="preserve"> PAGEREF _Toc314220509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10" w:history="1">
        <w:r w:rsidR="002866FD" w:rsidRPr="00F96FF0">
          <w:rPr>
            <w:rStyle w:val="a9"/>
          </w:rPr>
          <w:t>5.2 УЧЕТ ИНЦИДЕНТОВ</w:t>
        </w:r>
        <w:r w:rsidR="002866FD" w:rsidRPr="00F96FF0">
          <w:rPr>
            <w:webHidden/>
          </w:rPr>
          <w:tab/>
        </w:r>
        <w:r w:rsidRPr="00F96FF0">
          <w:rPr>
            <w:webHidden/>
          </w:rPr>
          <w:fldChar w:fldCharType="begin"/>
        </w:r>
        <w:r w:rsidR="002866FD" w:rsidRPr="00F96FF0">
          <w:rPr>
            <w:webHidden/>
          </w:rPr>
          <w:instrText xml:space="preserve"> PAGEREF _Toc314220510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11" w:history="1">
        <w:r w:rsidR="002866FD" w:rsidRPr="00F96FF0">
          <w:rPr>
            <w:rStyle w:val="a9"/>
          </w:rPr>
          <w:t>5.3 УЧЕТ ПОЖАРОВ и загораний</w:t>
        </w:r>
        <w:r w:rsidR="002866FD" w:rsidRPr="00F96FF0">
          <w:rPr>
            <w:webHidden/>
          </w:rPr>
          <w:tab/>
        </w:r>
        <w:r w:rsidRPr="00F96FF0">
          <w:rPr>
            <w:webHidden/>
          </w:rPr>
          <w:fldChar w:fldCharType="begin"/>
        </w:r>
        <w:r w:rsidR="002866FD" w:rsidRPr="00F96FF0">
          <w:rPr>
            <w:webHidden/>
          </w:rPr>
          <w:instrText xml:space="preserve"> PAGEREF _Toc314220511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12" w:history="1">
        <w:r w:rsidR="002866FD" w:rsidRPr="00F96FF0">
          <w:rPr>
            <w:rStyle w:val="a9"/>
          </w:rPr>
          <w:t>5.4 УЧЕТ ДРУГИХ ПРОИСШЕСТВИЙ</w:t>
        </w:r>
        <w:r w:rsidR="002866FD" w:rsidRPr="00F96FF0">
          <w:rPr>
            <w:webHidden/>
          </w:rPr>
          <w:tab/>
        </w:r>
        <w:r w:rsidRPr="00F96FF0">
          <w:rPr>
            <w:webHidden/>
          </w:rPr>
          <w:fldChar w:fldCharType="begin"/>
        </w:r>
        <w:r w:rsidR="002866FD" w:rsidRPr="00F96FF0">
          <w:rPr>
            <w:webHidden/>
          </w:rPr>
          <w:instrText xml:space="preserve"> PAGEREF _Toc314220512 \h </w:instrText>
        </w:r>
        <w:r w:rsidRPr="00F96FF0">
          <w:rPr>
            <w:webHidden/>
          </w:rPr>
        </w:r>
        <w:r w:rsidRPr="00F96FF0">
          <w:rPr>
            <w:webHidden/>
          </w:rPr>
          <w:fldChar w:fldCharType="separate"/>
        </w:r>
        <w:r w:rsidR="00FB3EA9">
          <w:rPr>
            <w:webHidden/>
          </w:rPr>
          <w:t>17</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13" w:history="1">
        <w:r w:rsidR="002866FD" w:rsidRPr="00F96FF0">
          <w:rPr>
            <w:rStyle w:val="a9"/>
          </w:rPr>
          <w:t>5.5 МОНИТОРИНГ РЕАЛИЗАЦИИ КОРРЕКТИРУЮЩИХ МЕР</w:t>
        </w:r>
        <w:r w:rsidR="002866FD" w:rsidRPr="00F96FF0">
          <w:rPr>
            <w:webHidden/>
          </w:rPr>
          <w:tab/>
        </w:r>
        <w:r w:rsidRPr="00F96FF0">
          <w:rPr>
            <w:webHidden/>
          </w:rPr>
          <w:fldChar w:fldCharType="begin"/>
        </w:r>
        <w:r w:rsidR="002866FD" w:rsidRPr="00F96FF0">
          <w:rPr>
            <w:webHidden/>
          </w:rPr>
          <w:instrText xml:space="preserve"> PAGEREF _Toc314220513 \h </w:instrText>
        </w:r>
        <w:r w:rsidRPr="00F96FF0">
          <w:rPr>
            <w:webHidden/>
          </w:rPr>
        </w:r>
        <w:r w:rsidRPr="00F96FF0">
          <w:rPr>
            <w:webHidden/>
          </w:rPr>
          <w:fldChar w:fldCharType="separate"/>
        </w:r>
        <w:r w:rsidR="00FB3EA9">
          <w:rPr>
            <w:webHidden/>
          </w:rPr>
          <w:t>17</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14" w:history="1">
        <w:r w:rsidR="002866FD" w:rsidRPr="00F96FF0">
          <w:rPr>
            <w:rStyle w:val="a9"/>
          </w:rPr>
          <w:t>6</w:t>
        </w:r>
        <w:r w:rsidR="002866FD" w:rsidRPr="00F96FF0">
          <w:rPr>
            <w:rFonts w:eastAsia="Times New Roman"/>
            <w:b w:val="0"/>
            <w:bCs w:val="0"/>
            <w:caps w:val="0"/>
            <w:sz w:val="24"/>
            <w:szCs w:val="24"/>
            <w:lang w:eastAsia="ru-RU"/>
          </w:rPr>
          <w:tab/>
        </w:r>
        <w:r w:rsidR="002866FD" w:rsidRPr="00F96FF0">
          <w:rPr>
            <w:rStyle w:val="a9"/>
          </w:rPr>
          <w:t>ссылки</w:t>
        </w:r>
        <w:r w:rsidR="002866FD" w:rsidRPr="00F96FF0">
          <w:rPr>
            <w:webHidden/>
          </w:rPr>
          <w:tab/>
        </w:r>
        <w:r w:rsidRPr="00F96FF0">
          <w:rPr>
            <w:webHidden/>
          </w:rPr>
          <w:fldChar w:fldCharType="begin"/>
        </w:r>
        <w:r w:rsidR="002866FD" w:rsidRPr="00F96FF0">
          <w:rPr>
            <w:webHidden/>
          </w:rPr>
          <w:instrText xml:space="preserve"> PAGEREF _Toc314220514 \h </w:instrText>
        </w:r>
        <w:r w:rsidRPr="00F96FF0">
          <w:rPr>
            <w:webHidden/>
          </w:rPr>
        </w:r>
        <w:r w:rsidRPr="00F96FF0">
          <w:rPr>
            <w:webHidden/>
          </w:rPr>
          <w:fldChar w:fldCharType="separate"/>
        </w:r>
        <w:r w:rsidR="00FB3EA9">
          <w:rPr>
            <w:webHidden/>
          </w:rPr>
          <w:t>18</w:t>
        </w:r>
        <w:r w:rsidRPr="00F96FF0">
          <w:rPr>
            <w:webHidden/>
          </w:rPr>
          <w:fldChar w:fldCharType="end"/>
        </w:r>
      </w:hyperlink>
    </w:p>
    <w:p w:rsidR="002866FD" w:rsidRPr="00F96FF0" w:rsidRDefault="00D9276D" w:rsidP="002866FD">
      <w:pPr>
        <w:pStyle w:val="11"/>
        <w:rPr>
          <w:rFonts w:eastAsia="Times New Roman"/>
          <w:b w:val="0"/>
          <w:bCs w:val="0"/>
          <w:caps w:val="0"/>
          <w:sz w:val="24"/>
          <w:szCs w:val="24"/>
          <w:lang w:eastAsia="ru-RU"/>
        </w:rPr>
      </w:pPr>
      <w:hyperlink w:anchor="_Toc314220515" w:history="1">
        <w:r w:rsidR="002866FD" w:rsidRPr="00F96FF0">
          <w:rPr>
            <w:rStyle w:val="a9"/>
          </w:rPr>
          <w:t>7</w:t>
        </w:r>
        <w:r w:rsidR="002866FD" w:rsidRPr="00F96FF0">
          <w:rPr>
            <w:rFonts w:eastAsia="Times New Roman"/>
            <w:b w:val="0"/>
            <w:bCs w:val="0"/>
            <w:caps w:val="0"/>
            <w:sz w:val="24"/>
            <w:szCs w:val="24"/>
            <w:lang w:eastAsia="ru-RU"/>
          </w:rPr>
          <w:tab/>
        </w:r>
        <w:r w:rsidR="002866FD" w:rsidRPr="00F96FF0">
          <w:rPr>
            <w:rStyle w:val="a9"/>
          </w:rPr>
          <w:t>Регистрация изменений локального нормативного документа</w:t>
        </w:r>
        <w:r w:rsidR="002866FD" w:rsidRPr="00F96FF0">
          <w:rPr>
            <w:webHidden/>
          </w:rPr>
          <w:tab/>
        </w:r>
        <w:r w:rsidRPr="00F96FF0">
          <w:rPr>
            <w:webHidden/>
          </w:rPr>
          <w:fldChar w:fldCharType="begin"/>
        </w:r>
        <w:r w:rsidR="002866FD" w:rsidRPr="00F96FF0">
          <w:rPr>
            <w:webHidden/>
          </w:rPr>
          <w:instrText xml:space="preserve"> PAGEREF _Toc314220515 \h </w:instrText>
        </w:r>
        <w:r w:rsidRPr="00F96FF0">
          <w:rPr>
            <w:webHidden/>
          </w:rPr>
        </w:r>
        <w:r w:rsidRPr="00F96FF0">
          <w:rPr>
            <w:webHidden/>
          </w:rPr>
          <w:fldChar w:fldCharType="separate"/>
        </w:r>
        <w:r w:rsidR="00FB3EA9">
          <w:rPr>
            <w:webHidden/>
          </w:rPr>
          <w:t>19</w:t>
        </w:r>
        <w:r w:rsidRPr="00F96FF0">
          <w:rPr>
            <w:webHidden/>
          </w:rPr>
          <w:fldChar w:fldCharType="end"/>
        </w:r>
      </w:hyperlink>
    </w:p>
    <w:p w:rsidR="002866FD" w:rsidRPr="00F96FF0" w:rsidRDefault="00D9276D" w:rsidP="002866FD">
      <w:pPr>
        <w:pStyle w:val="11"/>
        <w:rPr>
          <w:rFonts w:eastAsia="Times New Roman"/>
          <w:sz w:val="24"/>
          <w:szCs w:val="24"/>
          <w:lang w:eastAsia="ru-RU"/>
        </w:rPr>
      </w:pPr>
      <w:hyperlink w:anchor="_Toc314220516" w:history="1">
        <w:r w:rsidR="002866FD" w:rsidRPr="00F96FF0">
          <w:rPr>
            <w:rStyle w:val="a9"/>
          </w:rPr>
          <w:t>ПРИЛОЖЕНИЯ</w:t>
        </w:r>
        <w:r w:rsidR="002866FD" w:rsidRPr="00F96FF0">
          <w:rPr>
            <w:webHidden/>
          </w:rPr>
          <w:tab/>
        </w:r>
        <w:r w:rsidRPr="00F96FF0">
          <w:rPr>
            <w:webHidden/>
          </w:rPr>
          <w:fldChar w:fldCharType="begin"/>
        </w:r>
        <w:r w:rsidR="002866FD" w:rsidRPr="00F96FF0">
          <w:rPr>
            <w:webHidden/>
          </w:rPr>
          <w:instrText xml:space="preserve"> PAGEREF _Toc314220516 \h </w:instrText>
        </w:r>
        <w:r w:rsidRPr="00F96FF0">
          <w:rPr>
            <w:webHidden/>
          </w:rPr>
        </w:r>
        <w:r w:rsidRPr="00F96FF0">
          <w:rPr>
            <w:webHidden/>
          </w:rPr>
          <w:fldChar w:fldCharType="separate"/>
        </w:r>
        <w:r w:rsidR="00FB3EA9">
          <w:rPr>
            <w:webHidden/>
          </w:rPr>
          <w:t>20</w:t>
        </w:r>
        <w:r w:rsidRPr="00F96FF0">
          <w:rPr>
            <w:webHidden/>
          </w:rPr>
          <w:fldChar w:fldCharType="end"/>
        </w:r>
      </w:hyperlink>
    </w:p>
    <w:p w:rsidR="004256A3" w:rsidRPr="008B3B41" w:rsidRDefault="00D9276D" w:rsidP="00533E43">
      <w:pPr>
        <w:pStyle w:val="11"/>
      </w:pPr>
      <w:r w:rsidRPr="001542C7">
        <w:rPr>
          <w:highlight w:val="cyan"/>
        </w:rPr>
        <w:fldChar w:fldCharType="end"/>
      </w:r>
    </w:p>
    <w:p w:rsidR="004256A3" w:rsidRPr="008B3B41" w:rsidRDefault="004256A3" w:rsidP="008B3B41">
      <w:pPr>
        <w:sectPr w:rsidR="004256A3" w:rsidRPr="008B3B41" w:rsidSect="004D7B5C">
          <w:headerReference w:type="default" r:id="rId10"/>
          <w:footerReference w:type="default" r:id="rId11"/>
          <w:pgSz w:w="11906" w:h="16838"/>
          <w:pgMar w:top="510" w:right="1021" w:bottom="567" w:left="1247" w:header="737" w:footer="680" w:gutter="0"/>
          <w:cols w:space="708"/>
          <w:docGrid w:linePitch="360"/>
        </w:sectPr>
      </w:pPr>
    </w:p>
    <w:p w:rsidR="00FA6799" w:rsidRPr="00FA6799" w:rsidRDefault="00FA6799" w:rsidP="00B95748">
      <w:pPr>
        <w:pStyle w:val="1"/>
        <w:keepNext w:val="0"/>
        <w:spacing w:before="0" w:after="0"/>
        <w:jc w:val="both"/>
        <w:rPr>
          <w:caps/>
          <w:color w:val="CAAE46"/>
          <w:kern w:val="0"/>
          <w:sz w:val="6"/>
          <w:szCs w:val="6"/>
        </w:rPr>
      </w:pPr>
    </w:p>
    <w:p w:rsidR="004256A3" w:rsidRDefault="004256A3" w:rsidP="00B95748">
      <w:pPr>
        <w:pStyle w:val="1"/>
        <w:keepNext w:val="0"/>
        <w:spacing w:before="0" w:after="0"/>
        <w:jc w:val="both"/>
        <w:rPr>
          <w:caps/>
          <w:kern w:val="0"/>
        </w:rPr>
      </w:pPr>
      <w:bookmarkStart w:id="5" w:name="_Toc314220491"/>
      <w:r w:rsidRPr="00540007">
        <w:rPr>
          <w:caps/>
          <w:kern w:val="0"/>
        </w:rPr>
        <w:t>Вводные положения</w:t>
      </w:r>
      <w:bookmarkEnd w:id="5"/>
    </w:p>
    <w:p w:rsidR="004256A3" w:rsidRPr="004256A3" w:rsidRDefault="004256A3" w:rsidP="00B95748"/>
    <w:p w:rsidR="004256A3" w:rsidRPr="004256A3" w:rsidRDefault="004256A3" w:rsidP="00B95748"/>
    <w:p w:rsidR="004256A3" w:rsidRPr="004256A3" w:rsidRDefault="004256A3" w:rsidP="00B95748">
      <w:pPr>
        <w:pStyle w:val="20"/>
        <w:keepNext w:val="0"/>
        <w:spacing w:before="0" w:after="0"/>
        <w:jc w:val="both"/>
        <w:rPr>
          <w:i w:val="0"/>
          <w:caps/>
          <w:sz w:val="24"/>
        </w:rPr>
      </w:pPr>
      <w:bookmarkStart w:id="6" w:name="_Toc314220492"/>
      <w:r w:rsidRPr="004256A3">
        <w:rPr>
          <w:i w:val="0"/>
          <w:caps/>
          <w:sz w:val="24"/>
        </w:rPr>
        <w:t>Введение</w:t>
      </w:r>
      <w:bookmarkEnd w:id="6"/>
    </w:p>
    <w:p w:rsidR="004256A3" w:rsidRPr="008E0A84" w:rsidRDefault="008E0A84" w:rsidP="008E0A84">
      <w:pPr>
        <w:spacing w:before="240"/>
        <w:jc w:val="both"/>
      </w:pPr>
      <w:r>
        <w:t xml:space="preserve">Инструкция ЗАО «Ванкорнефть» «Порядок организации оперативного оповещения, регистрации событий по аварийным и внештатным ситуациям на объектах производства работ» (далее Инструкция) </w:t>
      </w:r>
      <w:r w:rsidRPr="008E0A84">
        <w:t xml:space="preserve">регламентирует единые требования о предоставлении информации </w:t>
      </w:r>
      <w:r w:rsidR="006E1AA2">
        <w:t>об инцидентах, авариях, пожарах,</w:t>
      </w:r>
      <w:r w:rsidR="006E1AA2" w:rsidRPr="006E1AA2">
        <w:t xml:space="preserve"> </w:t>
      </w:r>
      <w:r w:rsidR="006E1AA2" w:rsidRPr="008E0A84">
        <w:t>чрезвычайны</w:t>
      </w:r>
      <w:r w:rsidR="006E1AA2">
        <w:t>х</w:t>
      </w:r>
      <w:r w:rsidR="006E1AA2" w:rsidRPr="008E0A84">
        <w:t xml:space="preserve"> ситуация</w:t>
      </w:r>
      <w:r w:rsidR="006E1AA2">
        <w:t>х</w:t>
      </w:r>
      <w:r w:rsidR="006E1AA2" w:rsidRPr="008E0A84">
        <w:t xml:space="preserve"> природного и техногенного характера.</w:t>
      </w:r>
    </w:p>
    <w:p w:rsidR="00B95748" w:rsidRDefault="00B95748" w:rsidP="00B95748"/>
    <w:p w:rsidR="009907E2" w:rsidRPr="004256A3" w:rsidRDefault="009907E2" w:rsidP="00B95748"/>
    <w:p w:rsidR="004256A3" w:rsidRPr="00AA4A36" w:rsidRDefault="004256A3" w:rsidP="00B95748">
      <w:pPr>
        <w:pStyle w:val="20"/>
        <w:keepNext w:val="0"/>
        <w:spacing w:before="0" w:after="0"/>
        <w:jc w:val="both"/>
        <w:rPr>
          <w:i w:val="0"/>
          <w:caps/>
          <w:sz w:val="24"/>
        </w:rPr>
      </w:pPr>
      <w:bookmarkStart w:id="7" w:name="_Toc314220493"/>
      <w:r w:rsidRPr="00AA4A36">
        <w:rPr>
          <w:i w:val="0"/>
          <w:caps/>
          <w:sz w:val="24"/>
        </w:rPr>
        <w:t>Цели</w:t>
      </w:r>
      <w:bookmarkEnd w:id="7"/>
    </w:p>
    <w:p w:rsidR="004256A3" w:rsidRDefault="004256A3" w:rsidP="00B95748"/>
    <w:p w:rsidR="00A635AD" w:rsidRDefault="002E7272" w:rsidP="002E7272">
      <w:pPr>
        <w:jc w:val="both"/>
      </w:pPr>
      <w:r>
        <w:t>Настоящая</w:t>
      </w:r>
      <w:r w:rsidR="00A635AD">
        <w:t xml:space="preserve"> Инструкция разработана с целью:</w:t>
      </w:r>
    </w:p>
    <w:p w:rsidR="00A635AD" w:rsidRDefault="002E7272" w:rsidP="00A635AD">
      <w:pPr>
        <w:numPr>
          <w:ilvl w:val="0"/>
          <w:numId w:val="1"/>
        </w:numPr>
        <w:tabs>
          <w:tab w:val="clear" w:pos="1440"/>
          <w:tab w:val="num" w:pos="480"/>
        </w:tabs>
        <w:spacing w:before="120"/>
        <w:ind w:left="480"/>
        <w:jc w:val="both"/>
      </w:pPr>
      <w:r w:rsidRPr="002E7272">
        <w:t>создания единой системы информирования о происшествиях</w:t>
      </w:r>
      <w:r w:rsidR="00A635AD">
        <w:t>;</w:t>
      </w:r>
      <w:r w:rsidRPr="002E7272">
        <w:t xml:space="preserve"> </w:t>
      </w:r>
    </w:p>
    <w:p w:rsidR="002E7272" w:rsidRPr="002E7272" w:rsidRDefault="002E7272" w:rsidP="00A635AD">
      <w:pPr>
        <w:numPr>
          <w:ilvl w:val="0"/>
          <w:numId w:val="1"/>
        </w:numPr>
        <w:tabs>
          <w:tab w:val="clear" w:pos="1440"/>
          <w:tab w:val="num" w:pos="480"/>
        </w:tabs>
        <w:spacing w:before="120"/>
        <w:ind w:left="480"/>
        <w:jc w:val="both"/>
      </w:pPr>
      <w:r w:rsidRPr="002E7272">
        <w:t>оформления и учета результатов расследования</w:t>
      </w:r>
      <w:r w:rsidR="009907E2">
        <w:t>.</w:t>
      </w:r>
    </w:p>
    <w:p w:rsidR="00B95748" w:rsidRDefault="00B95748" w:rsidP="00B95748"/>
    <w:p w:rsidR="009D18F4" w:rsidRPr="00AA4A36" w:rsidRDefault="009D18F4" w:rsidP="00B95748"/>
    <w:p w:rsidR="004256A3" w:rsidRPr="00AA4A36" w:rsidRDefault="004256A3" w:rsidP="00B95748">
      <w:pPr>
        <w:pStyle w:val="20"/>
        <w:keepNext w:val="0"/>
        <w:spacing w:before="0" w:after="0"/>
        <w:jc w:val="both"/>
        <w:rPr>
          <w:i w:val="0"/>
          <w:caps/>
          <w:sz w:val="24"/>
        </w:rPr>
      </w:pPr>
      <w:bookmarkStart w:id="8" w:name="_Toc314220494"/>
      <w:r w:rsidRPr="00AA4A36">
        <w:rPr>
          <w:i w:val="0"/>
          <w:caps/>
          <w:sz w:val="24"/>
        </w:rPr>
        <w:t>Задачи</w:t>
      </w:r>
      <w:bookmarkEnd w:id="8"/>
    </w:p>
    <w:p w:rsidR="004256A3" w:rsidRPr="00AA4A36" w:rsidRDefault="004256A3" w:rsidP="004256A3"/>
    <w:p w:rsidR="00FA0853" w:rsidRDefault="002E7272" w:rsidP="00642C4B">
      <w:pPr>
        <w:pStyle w:val="32"/>
        <w:spacing w:before="0" w:after="0"/>
      </w:pPr>
      <w:r>
        <w:t>Задачами настоящей Инструкции являются:</w:t>
      </w:r>
    </w:p>
    <w:p w:rsidR="002E7272" w:rsidRDefault="002E7272" w:rsidP="00856234">
      <w:pPr>
        <w:numPr>
          <w:ilvl w:val="0"/>
          <w:numId w:val="1"/>
        </w:numPr>
        <w:tabs>
          <w:tab w:val="clear" w:pos="1440"/>
          <w:tab w:val="num" w:pos="480"/>
        </w:tabs>
        <w:spacing w:before="120"/>
        <w:ind w:left="480"/>
        <w:jc w:val="both"/>
      </w:pPr>
      <w:r>
        <w:t xml:space="preserve">определение порядка предоставления информации в области защиты населения и территорий от чрезвычайных ситуаций, а также оповещения работников Общества об угрозе возникновения или о возникновении чрезвычайных ситуаций; </w:t>
      </w:r>
    </w:p>
    <w:p w:rsidR="002E7272" w:rsidRDefault="002E7272" w:rsidP="00856234">
      <w:pPr>
        <w:numPr>
          <w:ilvl w:val="0"/>
          <w:numId w:val="1"/>
        </w:numPr>
        <w:tabs>
          <w:tab w:val="clear" w:pos="1440"/>
          <w:tab w:val="num" w:pos="480"/>
        </w:tabs>
        <w:spacing w:before="120"/>
        <w:ind w:left="480"/>
        <w:jc w:val="both"/>
      </w:pPr>
      <w:r>
        <w:t>исключение случаев несвоевременного предоставления сообщений, дублирование одной и той же текущей информации о чрезвычайных ситуациях природного и техногенного характера;</w:t>
      </w:r>
    </w:p>
    <w:p w:rsidR="00642C4B" w:rsidRPr="000A43FB" w:rsidRDefault="002E7272" w:rsidP="00856234">
      <w:pPr>
        <w:numPr>
          <w:ilvl w:val="0"/>
          <w:numId w:val="1"/>
        </w:numPr>
        <w:tabs>
          <w:tab w:val="clear" w:pos="1440"/>
          <w:tab w:val="num" w:pos="462"/>
          <w:tab w:val="left" w:pos="8820"/>
        </w:tabs>
        <w:spacing w:before="120"/>
        <w:ind w:left="490" w:right="-6" w:hanging="392"/>
        <w:jc w:val="both"/>
      </w:pPr>
      <w:r>
        <w:t>установление сроков и форм предоставления информации о чрезвычайных ситуациях природного и техногенного характера.</w:t>
      </w:r>
    </w:p>
    <w:p w:rsidR="004256A3" w:rsidRPr="00AA4A36" w:rsidRDefault="004256A3" w:rsidP="004256A3"/>
    <w:p w:rsidR="00E75C04" w:rsidRPr="00521AB1" w:rsidRDefault="00E75C04" w:rsidP="00521AB1">
      <w:pPr>
        <w:rPr>
          <w:caps/>
        </w:rPr>
      </w:pPr>
    </w:p>
    <w:p w:rsidR="004256A3" w:rsidRPr="00AA4A36" w:rsidRDefault="004256A3" w:rsidP="004256A3">
      <w:pPr>
        <w:pStyle w:val="20"/>
        <w:keepNext w:val="0"/>
        <w:spacing w:before="0" w:after="0"/>
        <w:jc w:val="both"/>
        <w:rPr>
          <w:i w:val="0"/>
          <w:caps/>
          <w:sz w:val="24"/>
        </w:rPr>
      </w:pPr>
      <w:bookmarkStart w:id="9" w:name="_Toc314220495"/>
      <w:r w:rsidRPr="00AA4A36">
        <w:rPr>
          <w:i w:val="0"/>
          <w:caps/>
          <w:sz w:val="24"/>
        </w:rPr>
        <w:t>Область действия</w:t>
      </w:r>
      <w:bookmarkEnd w:id="9"/>
    </w:p>
    <w:p w:rsidR="009907E2" w:rsidRDefault="009907E2" w:rsidP="009D18F4">
      <w:pPr>
        <w:pStyle w:val="32"/>
        <w:spacing w:before="0" w:after="0"/>
      </w:pPr>
    </w:p>
    <w:p w:rsidR="00FD3CBF" w:rsidRDefault="009907E2" w:rsidP="009907E2">
      <w:pPr>
        <w:pStyle w:val="32"/>
        <w:spacing w:before="0" w:after="0"/>
      </w:pPr>
      <w:r>
        <w:t>Настоящая Инструкция обязательна для исполнения</w:t>
      </w:r>
      <w:r w:rsidR="00FD3CBF">
        <w:t>:</w:t>
      </w:r>
    </w:p>
    <w:p w:rsidR="00FD3CBF" w:rsidRDefault="009907E2" w:rsidP="00856234">
      <w:pPr>
        <w:numPr>
          <w:ilvl w:val="0"/>
          <w:numId w:val="1"/>
        </w:numPr>
        <w:tabs>
          <w:tab w:val="clear" w:pos="1440"/>
          <w:tab w:val="num" w:pos="480"/>
        </w:tabs>
        <w:spacing w:before="120"/>
        <w:ind w:left="480"/>
        <w:jc w:val="both"/>
      </w:pPr>
      <w:r>
        <w:t xml:space="preserve">всеми </w:t>
      </w:r>
      <w:r>
        <w:rPr>
          <w:iCs/>
        </w:rPr>
        <w:t xml:space="preserve">работниками </w:t>
      </w:r>
      <w:r>
        <w:t>структурных</w:t>
      </w:r>
      <w:r w:rsidR="0013550F">
        <w:t xml:space="preserve"> и обособленных </w:t>
      </w:r>
      <w:r>
        <w:t>подразделений Общества</w:t>
      </w:r>
      <w:r w:rsidR="00FD3CBF">
        <w:t>;</w:t>
      </w:r>
    </w:p>
    <w:p w:rsidR="003271D6" w:rsidRDefault="003271D6" w:rsidP="00856234">
      <w:pPr>
        <w:numPr>
          <w:ilvl w:val="0"/>
          <w:numId w:val="1"/>
        </w:numPr>
        <w:tabs>
          <w:tab w:val="clear" w:pos="1440"/>
          <w:tab w:val="num" w:pos="480"/>
        </w:tabs>
        <w:spacing w:before="120"/>
        <w:ind w:left="480"/>
        <w:jc w:val="both"/>
      </w:pPr>
      <w:r>
        <w:t xml:space="preserve">пожарно-спасательными организациями, выполняющими свои функции </w:t>
      </w:r>
      <w:r>
        <w:rPr>
          <w:szCs w:val="24"/>
        </w:rPr>
        <w:t>в соответствии с договорами, заключенными с ними Обществом</w:t>
      </w:r>
      <w:r>
        <w:t>;</w:t>
      </w:r>
    </w:p>
    <w:p w:rsidR="003271D6" w:rsidRDefault="006E1AA2" w:rsidP="00856234">
      <w:pPr>
        <w:numPr>
          <w:ilvl w:val="0"/>
          <w:numId w:val="1"/>
        </w:numPr>
        <w:tabs>
          <w:tab w:val="clear" w:pos="1440"/>
          <w:tab w:val="num" w:pos="480"/>
        </w:tabs>
        <w:spacing w:before="120"/>
        <w:ind w:left="480"/>
        <w:jc w:val="both"/>
        <w:rPr>
          <w:szCs w:val="24"/>
        </w:rPr>
      </w:pPr>
      <w:r>
        <w:rPr>
          <w:szCs w:val="24"/>
        </w:rPr>
        <w:t xml:space="preserve">всеми работниками </w:t>
      </w:r>
      <w:r w:rsidR="003271D6">
        <w:rPr>
          <w:szCs w:val="24"/>
        </w:rPr>
        <w:t>подрядны</w:t>
      </w:r>
      <w:r>
        <w:rPr>
          <w:szCs w:val="24"/>
        </w:rPr>
        <w:t>х</w:t>
      </w:r>
      <w:r w:rsidR="003271D6">
        <w:rPr>
          <w:szCs w:val="24"/>
        </w:rPr>
        <w:t xml:space="preserve"> организаци</w:t>
      </w:r>
      <w:r>
        <w:rPr>
          <w:szCs w:val="24"/>
        </w:rPr>
        <w:t>й</w:t>
      </w:r>
      <w:r w:rsidR="003271D6">
        <w:rPr>
          <w:szCs w:val="24"/>
        </w:rPr>
        <w:t>, выполняющи</w:t>
      </w:r>
      <w:r>
        <w:rPr>
          <w:szCs w:val="24"/>
        </w:rPr>
        <w:t>х</w:t>
      </w:r>
      <w:r w:rsidR="003271D6">
        <w:rPr>
          <w:szCs w:val="24"/>
        </w:rPr>
        <w:t xml:space="preserve"> свои функции в соответствии с договорами, заключенными с ними Обществом (далее подрядчики).</w:t>
      </w:r>
    </w:p>
    <w:p w:rsidR="003271D6" w:rsidRDefault="003271D6" w:rsidP="00B95748">
      <w:pPr>
        <w:jc w:val="both"/>
      </w:pPr>
    </w:p>
    <w:p w:rsidR="00B95748" w:rsidRPr="002A3866" w:rsidRDefault="00B95748" w:rsidP="00B95748">
      <w:pPr>
        <w:jc w:val="both"/>
      </w:pPr>
      <w:r w:rsidRPr="002A3866">
        <w:t>Требования настоящ</w:t>
      </w:r>
      <w:r w:rsidR="000712C6" w:rsidRPr="002A3866">
        <w:t>е</w:t>
      </w:r>
      <w:r w:rsidR="00FD3CBF">
        <w:t>й</w:t>
      </w:r>
      <w:r w:rsidRPr="002A3866">
        <w:t xml:space="preserve"> </w:t>
      </w:r>
      <w:r w:rsidR="00FD3CBF">
        <w:t xml:space="preserve">Инструкции </w:t>
      </w:r>
      <w:r w:rsidRPr="002A3866">
        <w:t xml:space="preserve">становятся обязательными для исполнения </w:t>
      </w:r>
      <w:r w:rsidR="002A3866" w:rsidRPr="002A3866">
        <w:t>в ЗАО «Ванкорнефть»</w:t>
      </w:r>
      <w:r w:rsidRPr="002A3866">
        <w:t xml:space="preserve"> после их введения в действие в </w:t>
      </w:r>
      <w:r w:rsidR="00FD3CBF">
        <w:t>О</w:t>
      </w:r>
      <w:r w:rsidRPr="002A3866">
        <w:t xml:space="preserve">бществе в соответствии с Уставом </w:t>
      </w:r>
      <w:r w:rsidR="00FD3CBF">
        <w:t>О</w:t>
      </w:r>
      <w:r w:rsidRPr="002A3866">
        <w:t>бще</w:t>
      </w:r>
      <w:r w:rsidR="00FD3CBF">
        <w:t>ства и в установленном в О</w:t>
      </w:r>
      <w:r w:rsidRPr="002A3866">
        <w:t>бществе порядке.</w:t>
      </w:r>
    </w:p>
    <w:p w:rsidR="00B95748" w:rsidRPr="002A3866" w:rsidRDefault="00B95748" w:rsidP="004256A3"/>
    <w:p w:rsidR="00B95748" w:rsidRPr="00383F3F" w:rsidRDefault="00B95748" w:rsidP="00B95748">
      <w:pPr>
        <w:jc w:val="both"/>
      </w:pPr>
      <w:r w:rsidRPr="00383F3F">
        <w:t xml:space="preserve">Организационные, распорядительные и локальные нормативные документы не должны противоречить </w:t>
      </w:r>
      <w:r w:rsidR="000712C6" w:rsidRPr="00383F3F">
        <w:t>настояще</w:t>
      </w:r>
      <w:r w:rsidR="00FD3CBF">
        <w:t>й Инструкции</w:t>
      </w:r>
      <w:r w:rsidRPr="00383F3F">
        <w:rPr>
          <w:rFonts w:ascii="Arial" w:hAnsi="Arial" w:cs="Arial"/>
          <w:b/>
          <w:i/>
          <w:sz w:val="20"/>
          <w:szCs w:val="20"/>
        </w:rPr>
        <w:t>.</w:t>
      </w:r>
    </w:p>
    <w:p w:rsidR="00B95748" w:rsidRPr="00383F3F" w:rsidRDefault="00B95748" w:rsidP="004256A3">
      <w:pPr>
        <w:rPr>
          <w:color w:val="FF0000"/>
        </w:rPr>
      </w:pPr>
    </w:p>
    <w:p w:rsidR="00B95748" w:rsidRPr="00870599" w:rsidRDefault="00073190" w:rsidP="007D6D1F">
      <w:pPr>
        <w:jc w:val="both"/>
      </w:pPr>
      <w:r w:rsidRPr="00870599">
        <w:lastRenderedPageBreak/>
        <w:t>С</w:t>
      </w:r>
      <w:r w:rsidR="007D6D1F" w:rsidRPr="00870599">
        <w:t xml:space="preserve">труктурные подразделения </w:t>
      </w:r>
      <w:r w:rsidR="002E177B" w:rsidRPr="00870599">
        <w:t>ЗАО «</w:t>
      </w:r>
      <w:r w:rsidR="002E177B" w:rsidRPr="0013550F">
        <w:t xml:space="preserve">Ванкорнефть» </w:t>
      </w:r>
      <w:r w:rsidR="007D6D1F" w:rsidRPr="0013550F">
        <w:t xml:space="preserve">при оформлении договоров с подрядными </w:t>
      </w:r>
      <w:r w:rsidR="0013550F" w:rsidRPr="0013550F">
        <w:t xml:space="preserve">(сервисными) </w:t>
      </w:r>
      <w:r w:rsidR="007D6D1F" w:rsidRPr="0013550F">
        <w:t>организациями, выполняющими</w:t>
      </w:r>
      <w:r w:rsidR="00870599" w:rsidRPr="0013550F">
        <w:t xml:space="preserve"> </w:t>
      </w:r>
      <w:r w:rsidR="006E1AA2" w:rsidRPr="0013550F">
        <w:t>работ</w:t>
      </w:r>
      <w:r w:rsidR="0013550F" w:rsidRPr="0013550F">
        <w:t>ы (услуги)</w:t>
      </w:r>
      <w:r w:rsidR="006E1AA2" w:rsidRPr="0013550F">
        <w:t xml:space="preserve"> на объектах Общества и </w:t>
      </w:r>
      <w:r w:rsidR="00870599" w:rsidRPr="0013550F">
        <w:t>работы по ликвидации (локализации) чрезвычайных ситуаций, поддерживающие противопожарную и противоаварийную устойчивость объектов Общества,</w:t>
      </w:r>
      <w:r w:rsidR="007D6D1F" w:rsidRPr="0013550F">
        <w:t xml:space="preserve"> обязаны включ</w:t>
      </w:r>
      <w:r w:rsidR="00FA0853" w:rsidRPr="0013550F">
        <w:t>а</w:t>
      </w:r>
      <w:r w:rsidR="007D6D1F" w:rsidRPr="0013550F">
        <w:t>ть</w:t>
      </w:r>
      <w:r w:rsidR="007D6D1F" w:rsidRPr="00870599">
        <w:t xml:space="preserve"> в условия договоров пункт о неукоснительном выполнении требований </w:t>
      </w:r>
      <w:r w:rsidR="000712C6" w:rsidRPr="00870599">
        <w:t>настояще</w:t>
      </w:r>
      <w:r w:rsidR="006F6D33" w:rsidRPr="00870599">
        <w:t>й</w:t>
      </w:r>
      <w:r w:rsidR="000712C6" w:rsidRPr="00870599">
        <w:t xml:space="preserve"> </w:t>
      </w:r>
      <w:r w:rsidR="006F6D33" w:rsidRPr="00870599">
        <w:t xml:space="preserve">Инструкции </w:t>
      </w:r>
      <w:r w:rsidR="007D6D1F" w:rsidRPr="00870599">
        <w:t>подрядными организациями.</w:t>
      </w:r>
    </w:p>
    <w:p w:rsidR="00B95748" w:rsidRPr="00AA4A36" w:rsidRDefault="00B95748" w:rsidP="004256A3"/>
    <w:p w:rsidR="004256A3" w:rsidRPr="00AA4A36" w:rsidRDefault="004256A3" w:rsidP="004256A3">
      <w:pPr>
        <w:pStyle w:val="20"/>
        <w:keepNext w:val="0"/>
        <w:spacing w:before="0" w:after="0"/>
        <w:jc w:val="both"/>
        <w:rPr>
          <w:i w:val="0"/>
          <w:caps/>
          <w:sz w:val="24"/>
        </w:rPr>
      </w:pPr>
      <w:bookmarkStart w:id="10" w:name="_Toc314220496"/>
      <w:r w:rsidRPr="00AA4A36">
        <w:rPr>
          <w:i w:val="0"/>
          <w:caps/>
          <w:sz w:val="24"/>
        </w:rPr>
        <w:t>Период действия и порядок внесения изменений</w:t>
      </w:r>
      <w:bookmarkEnd w:id="10"/>
    </w:p>
    <w:p w:rsidR="00642C4B" w:rsidRPr="00695828" w:rsidRDefault="00642C4B" w:rsidP="00642C4B">
      <w:pPr>
        <w:pStyle w:val="32"/>
        <w:spacing w:before="0" w:after="0"/>
        <w:rPr>
          <w:color w:val="FF0000"/>
        </w:rPr>
      </w:pPr>
    </w:p>
    <w:p w:rsidR="009366CE" w:rsidRPr="00E344A1" w:rsidRDefault="00530CE5" w:rsidP="007D6D1F">
      <w:pPr>
        <w:jc w:val="both"/>
      </w:pPr>
      <w:r w:rsidRPr="00E344A1">
        <w:t>Настоящ</w:t>
      </w:r>
      <w:r w:rsidR="006F6D33">
        <w:t>ая</w:t>
      </w:r>
      <w:r w:rsidRPr="00E344A1">
        <w:t xml:space="preserve"> </w:t>
      </w:r>
      <w:r w:rsidR="006F6D33">
        <w:t xml:space="preserve">Инструкция </w:t>
      </w:r>
      <w:r w:rsidRPr="00E344A1">
        <w:t>являе</w:t>
      </w:r>
      <w:r w:rsidR="007D6D1F" w:rsidRPr="00E344A1">
        <w:t>тся локальным нормативным документом постоянного действия.</w:t>
      </w:r>
    </w:p>
    <w:p w:rsidR="009366CE" w:rsidRPr="00695828" w:rsidRDefault="009366CE">
      <w:pPr>
        <w:rPr>
          <w:color w:val="FF0000"/>
        </w:rPr>
      </w:pPr>
    </w:p>
    <w:p w:rsidR="009366CE" w:rsidRPr="00E344A1" w:rsidRDefault="00530CE5" w:rsidP="007D6D1F">
      <w:pPr>
        <w:jc w:val="both"/>
      </w:pPr>
      <w:r w:rsidRPr="00E344A1">
        <w:t>Настоящ</w:t>
      </w:r>
      <w:r w:rsidR="006F6D33">
        <w:t xml:space="preserve">ая Инструкция </w:t>
      </w:r>
      <w:r w:rsidRPr="00E344A1">
        <w:t>утверждае</w:t>
      </w:r>
      <w:r w:rsidR="007D6D1F" w:rsidRPr="00E344A1">
        <w:t>тся и ввод</w:t>
      </w:r>
      <w:r w:rsidRPr="00E344A1">
        <w:t>и</w:t>
      </w:r>
      <w:r w:rsidR="007D6D1F" w:rsidRPr="00E344A1">
        <w:t xml:space="preserve">тся в действие в </w:t>
      </w:r>
      <w:r w:rsidR="00E344A1" w:rsidRPr="00E344A1">
        <w:t xml:space="preserve">ЗАО «Ванкорнефть» </w:t>
      </w:r>
      <w:r w:rsidR="00A700C6">
        <w:t>приказом</w:t>
      </w:r>
      <w:r w:rsidR="006F6D33">
        <w:t xml:space="preserve"> </w:t>
      </w:r>
      <w:r w:rsidR="00E344A1" w:rsidRPr="00E344A1">
        <w:t>ЗАО «Ванкорнефть»</w:t>
      </w:r>
      <w:r w:rsidR="007D6D1F" w:rsidRPr="00E344A1">
        <w:t>.</w:t>
      </w:r>
    </w:p>
    <w:p w:rsidR="009366CE" w:rsidRPr="00695828" w:rsidRDefault="009366CE">
      <w:pPr>
        <w:rPr>
          <w:color w:val="FF0000"/>
        </w:rPr>
      </w:pPr>
    </w:p>
    <w:p w:rsidR="009366CE" w:rsidRPr="00E344A1" w:rsidRDefault="006F6D33" w:rsidP="007D6D1F">
      <w:pPr>
        <w:jc w:val="both"/>
      </w:pPr>
      <w:r>
        <w:t>Инструкция</w:t>
      </w:r>
      <w:r w:rsidR="00530CE5" w:rsidRPr="00E344A1">
        <w:t xml:space="preserve"> </w:t>
      </w:r>
      <w:r w:rsidR="007D6D1F" w:rsidRPr="00E344A1">
        <w:t>призна</w:t>
      </w:r>
      <w:r w:rsidR="00530CE5" w:rsidRPr="00E344A1">
        <w:t>е</w:t>
      </w:r>
      <w:r w:rsidR="007D6D1F" w:rsidRPr="00E344A1">
        <w:t>тся утративш</w:t>
      </w:r>
      <w:r>
        <w:t>ей силу</w:t>
      </w:r>
      <w:r w:rsidR="00E344A1" w:rsidRPr="00E344A1">
        <w:t xml:space="preserve"> в ЗАО «Ванкорнефть»</w:t>
      </w:r>
      <w:r w:rsidR="007D6D1F" w:rsidRPr="00E344A1">
        <w:t xml:space="preserve"> на основании </w:t>
      </w:r>
      <w:r w:rsidR="000638A1">
        <w:t>приказа</w:t>
      </w:r>
      <w:r w:rsidR="007D6D1F" w:rsidRPr="00E344A1">
        <w:t xml:space="preserve"> </w:t>
      </w:r>
      <w:r w:rsidR="00E344A1" w:rsidRPr="00E344A1">
        <w:t>ЗАО «Ванкорнефть»</w:t>
      </w:r>
      <w:r w:rsidR="007D6D1F" w:rsidRPr="00E344A1">
        <w:t>.</w:t>
      </w:r>
    </w:p>
    <w:p w:rsidR="009366CE" w:rsidRPr="00E344A1" w:rsidRDefault="009366CE"/>
    <w:p w:rsidR="009366CE" w:rsidRPr="00E344A1" w:rsidRDefault="007D6D1F">
      <w:r w:rsidRPr="00E344A1">
        <w:t xml:space="preserve">Изменения в </w:t>
      </w:r>
      <w:r w:rsidR="006F6D33">
        <w:t xml:space="preserve">Инструкцию </w:t>
      </w:r>
      <w:r w:rsidRPr="00E344A1">
        <w:t xml:space="preserve">вносятся </w:t>
      </w:r>
      <w:r w:rsidR="000638A1">
        <w:t>приказом</w:t>
      </w:r>
      <w:r w:rsidR="006F6D33">
        <w:t xml:space="preserve"> </w:t>
      </w:r>
      <w:r w:rsidR="00E344A1" w:rsidRPr="00E344A1">
        <w:t>ЗАО «Ванкорнефть»</w:t>
      </w:r>
      <w:r w:rsidRPr="00E344A1">
        <w:t>.</w:t>
      </w:r>
    </w:p>
    <w:p w:rsidR="009366CE" w:rsidRPr="00E344A1" w:rsidRDefault="009366CE"/>
    <w:p w:rsidR="009366CE" w:rsidRPr="00E344A1" w:rsidRDefault="007D6D1F" w:rsidP="007D6D1F">
      <w:pPr>
        <w:jc w:val="both"/>
      </w:pPr>
      <w:r w:rsidRPr="00E344A1">
        <w:t xml:space="preserve">Изменения в </w:t>
      </w:r>
      <w:r w:rsidR="006F6D33">
        <w:t xml:space="preserve">Инструкцию </w:t>
      </w:r>
      <w:r w:rsidRPr="00E344A1">
        <w:t>вносятся в случаях: изменения законодательства РФ, изменения организационной структуры, полномочий руководителей.</w:t>
      </w:r>
    </w:p>
    <w:p w:rsidR="009366CE" w:rsidRPr="00E344A1" w:rsidRDefault="009366CE"/>
    <w:p w:rsidR="009366CE" w:rsidRPr="00E344A1" w:rsidRDefault="007D6D1F" w:rsidP="00B37FFB">
      <w:pPr>
        <w:jc w:val="both"/>
      </w:pPr>
      <w:r w:rsidRPr="00E344A1">
        <w:t xml:space="preserve">Инициаторами внесения изменений в </w:t>
      </w:r>
      <w:r w:rsidR="00982260">
        <w:t xml:space="preserve">Инструкцию </w:t>
      </w:r>
      <w:r w:rsidRPr="00E344A1">
        <w:t xml:space="preserve">являются: </w:t>
      </w:r>
      <w:r w:rsidR="00982260">
        <w:t>Центральная инженерно-технологическая служба</w:t>
      </w:r>
      <w:r w:rsidRPr="00E344A1">
        <w:t xml:space="preserve">, а также иные структурные подразделения </w:t>
      </w:r>
      <w:r w:rsidR="00E344A1" w:rsidRPr="00E344A1">
        <w:t>ЗАО «Ванкорнефть»</w:t>
      </w:r>
      <w:r w:rsidRPr="00E344A1">
        <w:t xml:space="preserve"> </w:t>
      </w:r>
      <w:r w:rsidR="00B37FFB" w:rsidRPr="00E344A1">
        <w:t xml:space="preserve">по согласованию с </w:t>
      </w:r>
      <w:r w:rsidR="00E344A1" w:rsidRPr="00E344A1">
        <w:t>ним</w:t>
      </w:r>
      <w:r w:rsidR="00B37FFB" w:rsidRPr="00E344A1">
        <w:t>.</w:t>
      </w:r>
    </w:p>
    <w:p w:rsidR="008B3B41" w:rsidRPr="00695828" w:rsidRDefault="005E1AB9" w:rsidP="00982260">
      <w:pPr>
        <w:spacing w:before="240"/>
        <w:jc w:val="both"/>
        <w:rPr>
          <w:color w:val="FF0000"/>
        </w:rPr>
      </w:pPr>
      <w:r w:rsidRPr="00C63A9B">
        <w:rPr>
          <w:bCs/>
        </w:rPr>
        <w:t>Контроль за исполнением требований настояще</w:t>
      </w:r>
      <w:r w:rsidR="00982260">
        <w:rPr>
          <w:bCs/>
        </w:rPr>
        <w:t>й</w:t>
      </w:r>
      <w:r w:rsidRPr="00C63A9B">
        <w:rPr>
          <w:bCs/>
        </w:rPr>
        <w:t xml:space="preserve"> </w:t>
      </w:r>
      <w:r w:rsidR="00982260">
        <w:rPr>
          <w:bCs/>
        </w:rPr>
        <w:t>Инструкции</w:t>
      </w:r>
      <w:r w:rsidRPr="00C63A9B">
        <w:rPr>
          <w:bCs/>
        </w:rPr>
        <w:t xml:space="preserve"> и</w:t>
      </w:r>
      <w:r>
        <w:rPr>
          <w:bCs/>
        </w:rPr>
        <w:t xml:space="preserve"> поддержанием е</w:t>
      </w:r>
      <w:r w:rsidR="00982260">
        <w:rPr>
          <w:bCs/>
        </w:rPr>
        <w:t>ё</w:t>
      </w:r>
      <w:r>
        <w:rPr>
          <w:bCs/>
        </w:rPr>
        <w:t xml:space="preserve"> </w:t>
      </w:r>
      <w:r w:rsidRPr="00166930">
        <w:rPr>
          <w:bCs/>
        </w:rPr>
        <w:t>в актуальном состоянии возлагается на</w:t>
      </w:r>
      <w:r>
        <w:rPr>
          <w:bCs/>
        </w:rPr>
        <w:t xml:space="preserve"> начальника </w:t>
      </w:r>
      <w:r w:rsidR="00982260">
        <w:t>Центральной инженерно-технологическая службы</w:t>
      </w:r>
    </w:p>
    <w:p w:rsidR="003E08FC" w:rsidRDefault="003E08FC" w:rsidP="00B37FFB">
      <w:pPr>
        <w:jc w:val="both"/>
        <w:sectPr w:rsidR="003E08FC" w:rsidSect="004D7B5C">
          <w:headerReference w:type="default" r:id="rId12"/>
          <w:footerReference w:type="default" r:id="rId13"/>
          <w:pgSz w:w="11906" w:h="16838"/>
          <w:pgMar w:top="510" w:right="1021" w:bottom="567" w:left="1247" w:header="737" w:footer="680" w:gutter="0"/>
          <w:cols w:space="708"/>
          <w:docGrid w:linePitch="360"/>
        </w:sectPr>
      </w:pPr>
    </w:p>
    <w:p w:rsidR="00FA6799" w:rsidRPr="00FA6799" w:rsidRDefault="00FA6799" w:rsidP="008B3B41">
      <w:pPr>
        <w:pStyle w:val="1"/>
        <w:keepNext w:val="0"/>
        <w:spacing w:before="0" w:after="0"/>
        <w:jc w:val="both"/>
        <w:rPr>
          <w:caps/>
          <w:color w:val="CAAE46"/>
          <w:kern w:val="0"/>
          <w:sz w:val="6"/>
          <w:szCs w:val="6"/>
        </w:rPr>
      </w:pPr>
    </w:p>
    <w:p w:rsidR="00642C4B" w:rsidRPr="00590907" w:rsidRDefault="00642C4B" w:rsidP="00642C4B">
      <w:pPr>
        <w:pStyle w:val="1"/>
        <w:keepNext w:val="0"/>
        <w:tabs>
          <w:tab w:val="left" w:pos="360"/>
        </w:tabs>
        <w:spacing w:before="0" w:after="0"/>
        <w:jc w:val="both"/>
        <w:rPr>
          <w:rFonts w:ascii="Times New Roman" w:hAnsi="Times New Roman" w:cs="Times New Roman"/>
          <w:caps/>
          <w:kern w:val="0"/>
        </w:rPr>
      </w:pPr>
      <w:bookmarkStart w:id="11" w:name="_Toc149979454"/>
      <w:bookmarkStart w:id="12" w:name="_Toc149981755"/>
      <w:bookmarkStart w:id="13" w:name="_Toc149983143"/>
      <w:bookmarkStart w:id="14" w:name="_Toc150914942"/>
      <w:bookmarkStart w:id="15" w:name="_Toc156727019"/>
      <w:bookmarkStart w:id="16" w:name="_Toc164238418"/>
      <w:bookmarkStart w:id="17" w:name="_Toc314220497"/>
      <w:r w:rsidRPr="00590907">
        <w:rPr>
          <w:rFonts w:ascii="Times New Roman" w:hAnsi="Times New Roman" w:cs="Times New Roman"/>
          <w:caps/>
          <w:kern w:val="0"/>
        </w:rPr>
        <w:t>1</w:t>
      </w:r>
      <w:r w:rsidR="0094718B" w:rsidRPr="00590907">
        <w:rPr>
          <w:rFonts w:ascii="Times New Roman" w:hAnsi="Times New Roman" w:cs="Times New Roman"/>
          <w:caps/>
          <w:kern w:val="0"/>
        </w:rPr>
        <w:tab/>
      </w:r>
      <w:r w:rsidRPr="00590907">
        <w:rPr>
          <w:rFonts w:ascii="Times New Roman" w:hAnsi="Times New Roman" w:cs="Times New Roman"/>
          <w:caps/>
          <w:kern w:val="0"/>
        </w:rPr>
        <w:t>Термины и определения</w:t>
      </w:r>
      <w:bookmarkEnd w:id="11"/>
      <w:bookmarkEnd w:id="12"/>
      <w:bookmarkEnd w:id="13"/>
      <w:bookmarkEnd w:id="14"/>
      <w:bookmarkEnd w:id="15"/>
      <w:bookmarkEnd w:id="16"/>
      <w:bookmarkEnd w:id="17"/>
    </w:p>
    <w:p w:rsidR="00861FD5" w:rsidRDefault="00861FD5" w:rsidP="00642C4B">
      <w:pPr>
        <w:jc w:val="both"/>
        <w:rPr>
          <w:rFonts w:ascii="Arial" w:hAnsi="Arial" w:cs="Arial"/>
          <w:b/>
          <w:szCs w:val="24"/>
        </w:rPr>
      </w:pPr>
    </w:p>
    <w:p w:rsidR="00F90E26" w:rsidRPr="00F90E26" w:rsidRDefault="00F90E26" w:rsidP="00642C4B">
      <w:pPr>
        <w:jc w:val="both"/>
        <w:rPr>
          <w:rFonts w:ascii="Arial" w:hAnsi="Arial" w:cs="Arial"/>
          <w:b/>
          <w:szCs w:val="24"/>
        </w:rPr>
      </w:pPr>
      <w:r w:rsidRPr="00F90E26">
        <w:rPr>
          <w:rFonts w:ascii="Arial" w:hAnsi="Arial" w:cs="Arial"/>
          <w:b/>
          <w:szCs w:val="24"/>
        </w:rPr>
        <w:t>ТЕРМИНЫ И ОПРЕДЕЛЕНИЯ КОРПОРАТИВНОГО ГЛОССАРИЯ</w:t>
      </w:r>
    </w:p>
    <w:p w:rsidR="00642C4B" w:rsidRPr="00521AB1" w:rsidRDefault="00642C4B" w:rsidP="00521AB1">
      <w:pPr>
        <w:jc w:val="both"/>
        <w:rPr>
          <w:rFonts w:ascii="Arial" w:hAnsi="Arial" w:cs="Arial"/>
          <w:b/>
          <w:szCs w:val="24"/>
        </w:rPr>
      </w:pPr>
      <w:bookmarkStart w:id="18" w:name="_Toc149983192"/>
      <w:bookmarkStart w:id="19" w:name="_Toc149985386"/>
    </w:p>
    <w:p w:rsidR="00521AB1" w:rsidRDefault="00521AB1" w:rsidP="00521AB1">
      <w:pPr>
        <w:jc w:val="both"/>
      </w:pPr>
      <w:bookmarkStart w:id="20" w:name="_Toc172097318"/>
      <w:r>
        <w:rPr>
          <w:rStyle w:val="34"/>
          <w:i/>
          <w:sz w:val="20"/>
          <w:szCs w:val="20"/>
        </w:rPr>
        <w:t>АВАРИЯ</w:t>
      </w:r>
      <w:bookmarkEnd w:id="20"/>
      <w:r>
        <w:rPr>
          <w:rFonts w:ascii="Arial" w:hAnsi="Arial" w:cs="Arial"/>
          <w:sz w:val="20"/>
          <w:szCs w:val="20"/>
        </w:rPr>
        <w:t xml:space="preserve"> </w:t>
      </w:r>
      <w:r>
        <w:t>–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rsidR="00642C4B" w:rsidRDefault="00642C4B" w:rsidP="00642C4B">
      <w:pPr>
        <w:autoSpaceDE w:val="0"/>
        <w:autoSpaceDN w:val="0"/>
        <w:adjustRightInd w:val="0"/>
        <w:jc w:val="both"/>
      </w:pPr>
    </w:p>
    <w:p w:rsidR="0002604B" w:rsidRPr="005630D1" w:rsidRDefault="0002604B" w:rsidP="0002604B">
      <w:pPr>
        <w:jc w:val="both"/>
      </w:pPr>
      <w:r w:rsidRPr="005630D1">
        <w:rPr>
          <w:rStyle w:val="34"/>
          <w:i/>
          <w:caps/>
          <w:sz w:val="20"/>
          <w:szCs w:val="20"/>
        </w:rPr>
        <w:t>нефтегазопроводЫ</w:t>
      </w:r>
      <w:r w:rsidRPr="005630D1">
        <w:t xml:space="preserve"> – трубопроводы, транспортирующие нефть с газом в растворенном состоянии при абсолютном давлении упругости паров при</w:t>
      </w:r>
      <w:r w:rsidRPr="005630D1">
        <w:rPr>
          <w:noProof/>
        </w:rPr>
        <w:t xml:space="preserve"> 20°</w:t>
      </w:r>
      <w:r w:rsidRPr="005630D1">
        <w:t xml:space="preserve"> С выше</w:t>
      </w:r>
      <w:r w:rsidRPr="005630D1">
        <w:rPr>
          <w:noProof/>
        </w:rPr>
        <w:t xml:space="preserve"> 0,2</w:t>
      </w:r>
      <w:r w:rsidRPr="005630D1">
        <w:t xml:space="preserve"> МПа и свободном состоянии</w:t>
      </w:r>
      <w:r>
        <w:t>.</w:t>
      </w:r>
    </w:p>
    <w:p w:rsidR="0002604B" w:rsidRPr="005630D1" w:rsidRDefault="0002604B" w:rsidP="0002604B">
      <w:pPr>
        <w:jc w:val="both"/>
      </w:pPr>
    </w:p>
    <w:p w:rsidR="0002604B" w:rsidRDefault="0002604B" w:rsidP="0002604B">
      <w:pPr>
        <w:jc w:val="both"/>
      </w:pPr>
      <w:r w:rsidRPr="005630D1">
        <w:rPr>
          <w:rStyle w:val="34"/>
          <w:i/>
          <w:caps/>
          <w:sz w:val="20"/>
          <w:szCs w:val="20"/>
        </w:rPr>
        <w:t>нефтепроводы</w:t>
      </w:r>
      <w:r w:rsidRPr="005630D1">
        <w:t xml:space="preserve"> – трубопроводы, транспортирующие разгазированную нефть</w:t>
      </w:r>
      <w:r>
        <w:t>.</w:t>
      </w:r>
    </w:p>
    <w:p w:rsidR="0002604B" w:rsidRDefault="0002604B" w:rsidP="0002604B">
      <w:pPr>
        <w:jc w:val="both"/>
        <w:rPr>
          <w:rFonts w:ascii="Arial" w:hAnsi="Arial" w:cs="Arial"/>
          <w:b/>
          <w:i/>
          <w:sz w:val="20"/>
          <w:szCs w:val="20"/>
        </w:rPr>
      </w:pPr>
    </w:p>
    <w:p w:rsidR="0002604B" w:rsidRDefault="0002604B" w:rsidP="0002604B">
      <w:pPr>
        <w:jc w:val="both"/>
      </w:pPr>
      <w:r>
        <w:rPr>
          <w:rFonts w:ascii="Arial" w:hAnsi="Arial" w:cs="Arial"/>
          <w:b/>
          <w:i/>
          <w:sz w:val="20"/>
          <w:szCs w:val="20"/>
        </w:rPr>
        <w:t>ОБЪЕКТ</w:t>
      </w:r>
      <w:r>
        <w:t xml:space="preserve"> – производственные площадки,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2604B" w:rsidRDefault="0002604B" w:rsidP="00642C4B">
      <w:pPr>
        <w:autoSpaceDE w:val="0"/>
        <w:autoSpaceDN w:val="0"/>
        <w:adjustRightInd w:val="0"/>
        <w:jc w:val="both"/>
        <w:rPr>
          <w:rStyle w:val="34"/>
          <w:i/>
          <w:sz w:val="20"/>
          <w:szCs w:val="20"/>
        </w:rPr>
      </w:pPr>
    </w:p>
    <w:p w:rsidR="0002604B" w:rsidRPr="005630D1" w:rsidRDefault="0002604B" w:rsidP="0002604B">
      <w:pPr>
        <w:jc w:val="both"/>
      </w:pPr>
      <w:r w:rsidRPr="005630D1">
        <w:rPr>
          <w:rFonts w:ascii="Arial" w:hAnsi="Arial" w:cs="Arial"/>
          <w:b/>
          <w:i/>
          <w:sz w:val="20"/>
          <w:szCs w:val="20"/>
        </w:rPr>
        <w:t>ОКРУЖАЮЩАЯ СРЕДА</w:t>
      </w:r>
      <w:r w:rsidRPr="005630D1">
        <w:rPr>
          <w:rFonts w:ascii="Arial" w:hAnsi="Arial" w:cs="Arial"/>
          <w:sz w:val="20"/>
          <w:szCs w:val="20"/>
        </w:rPr>
        <w:t xml:space="preserve"> - </w:t>
      </w:r>
      <w:r w:rsidRPr="005630D1">
        <w:t>совокупность компонентов природной среды, природных и природно-антропогенных объектов, а также антропогенных объектов.</w:t>
      </w:r>
    </w:p>
    <w:p w:rsidR="0002604B" w:rsidRPr="005630D1" w:rsidRDefault="0002604B" w:rsidP="0002604B">
      <w:pPr>
        <w:jc w:val="both"/>
      </w:pPr>
    </w:p>
    <w:p w:rsidR="0043191F" w:rsidRPr="0043191F" w:rsidRDefault="0043191F" w:rsidP="0002604B">
      <w:pPr>
        <w:jc w:val="both"/>
      </w:pPr>
      <w:r w:rsidRPr="0043191F">
        <w:rPr>
          <w:rFonts w:ascii="Arial" w:hAnsi="Arial" w:cs="Arial"/>
          <w:b/>
          <w:bCs/>
          <w:i/>
          <w:sz w:val="20"/>
          <w:szCs w:val="20"/>
        </w:rPr>
        <w:t>ОТКАЗ ТРУБОПРОВОДА</w:t>
      </w:r>
      <w:r w:rsidRPr="0043191F">
        <w:t xml:space="preserve"> – нарушение работоспособности промыслового, технологического и магистрального трубопроводов, связанное с внезапной полной или частичной остановкой трубопровода из-за нарушения герметичности трубопровода или запорной и регулирующей арматуры, сопровождающееся разливом или выбросом объемом, меньшим значений, определяющих критерии отнесения отказов к чрезвычайным ситуациям (а также не являющееся согласно государственных нормативных документов аварией, аварийной утечкой и опасным условием эксплуатации объектов магистрального трубопроводного транспорта газов и опасных жидкостей).</w:t>
      </w:r>
    </w:p>
    <w:p w:rsidR="0043191F" w:rsidRDefault="0043191F" w:rsidP="0002604B">
      <w:pPr>
        <w:jc w:val="both"/>
        <w:rPr>
          <w:rFonts w:ascii="Arial" w:hAnsi="Arial" w:cs="Arial"/>
          <w:b/>
          <w:bCs/>
          <w:i/>
          <w:sz w:val="20"/>
          <w:szCs w:val="20"/>
        </w:rPr>
      </w:pPr>
    </w:p>
    <w:p w:rsidR="0002604B" w:rsidRDefault="0002604B" w:rsidP="0002604B">
      <w:pPr>
        <w:jc w:val="both"/>
      </w:pPr>
      <w:r w:rsidRPr="005630D1">
        <w:rPr>
          <w:rFonts w:ascii="Arial" w:hAnsi="Arial" w:cs="Arial"/>
          <w:b/>
          <w:bCs/>
          <w:i/>
          <w:sz w:val="20"/>
          <w:szCs w:val="20"/>
        </w:rPr>
        <w:t>ОХРАНА ТРУДА</w:t>
      </w:r>
      <w:r w:rsidRPr="005630D1">
        <w:t xml:space="preserve"> – система обеспечения безопасности жизни и здоровья работников в процессе трудовой деятельности, включающая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02604B" w:rsidRDefault="0002604B" w:rsidP="00642C4B">
      <w:pPr>
        <w:autoSpaceDE w:val="0"/>
        <w:autoSpaceDN w:val="0"/>
        <w:adjustRightInd w:val="0"/>
        <w:jc w:val="both"/>
        <w:rPr>
          <w:rStyle w:val="34"/>
          <w:i/>
          <w:sz w:val="20"/>
          <w:szCs w:val="20"/>
        </w:rPr>
      </w:pPr>
    </w:p>
    <w:p w:rsidR="00861FD5" w:rsidRDefault="00521AB1" w:rsidP="00642C4B">
      <w:pPr>
        <w:autoSpaceDE w:val="0"/>
        <w:autoSpaceDN w:val="0"/>
        <w:adjustRightInd w:val="0"/>
        <w:jc w:val="both"/>
      </w:pPr>
      <w:r>
        <w:rPr>
          <w:rStyle w:val="34"/>
          <w:i/>
          <w:sz w:val="20"/>
          <w:szCs w:val="20"/>
        </w:rPr>
        <w:t>ПОЖАР</w:t>
      </w:r>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521AB1" w:rsidRDefault="00521AB1" w:rsidP="00642C4B">
      <w:pPr>
        <w:autoSpaceDE w:val="0"/>
        <w:autoSpaceDN w:val="0"/>
        <w:adjustRightInd w:val="0"/>
        <w:jc w:val="both"/>
      </w:pPr>
    </w:p>
    <w:p w:rsidR="00521AB1" w:rsidRDefault="00521AB1" w:rsidP="00521AB1">
      <w:pPr>
        <w:pStyle w:val="5"/>
        <w:spacing w:before="0" w:after="0"/>
        <w:jc w:val="both"/>
        <w:rPr>
          <w:rFonts w:ascii="Arial" w:hAnsi="Arial" w:cs="Arial"/>
          <w:b w:val="0"/>
          <w:bCs w:val="0"/>
          <w:i w:val="0"/>
          <w:iCs w:val="0"/>
          <w:sz w:val="24"/>
          <w:szCs w:val="24"/>
        </w:rPr>
      </w:pPr>
      <w:r>
        <w:rPr>
          <w:rFonts w:ascii="Arial" w:hAnsi="Arial" w:cs="Arial"/>
          <w:caps/>
          <w:sz w:val="20"/>
          <w:szCs w:val="20"/>
        </w:rPr>
        <w:t>Предупреждение чрезвычайных ситуаций (предупреждение ЧС)</w:t>
      </w:r>
      <w:r>
        <w:t xml:space="preserve"> </w:t>
      </w:r>
      <w:r>
        <w:rPr>
          <w:b w:val="0"/>
          <w:i w:val="0"/>
          <w:sz w:val="24"/>
          <w:szCs w:val="24"/>
        </w:rPr>
        <w:t>-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21AB1" w:rsidRDefault="00521AB1" w:rsidP="00642C4B">
      <w:pPr>
        <w:autoSpaceDE w:val="0"/>
        <w:autoSpaceDN w:val="0"/>
        <w:adjustRightInd w:val="0"/>
        <w:jc w:val="both"/>
      </w:pPr>
    </w:p>
    <w:p w:rsidR="003A79EF" w:rsidRPr="005630D1" w:rsidRDefault="003A79EF" w:rsidP="003A79EF">
      <w:pPr>
        <w:jc w:val="both"/>
      </w:pPr>
      <w:r w:rsidRPr="005630D1">
        <w:rPr>
          <w:rStyle w:val="34"/>
          <w:i/>
          <w:sz w:val="20"/>
          <w:szCs w:val="20"/>
        </w:rPr>
        <w:t>ПРОМЫСЛОВЫЕ ТРУБОПРОВОДЫ</w:t>
      </w:r>
      <w:r w:rsidRPr="005630D1">
        <w:rPr>
          <w:rStyle w:val="34"/>
          <w:sz w:val="20"/>
          <w:szCs w:val="20"/>
        </w:rPr>
        <w:t xml:space="preserve"> </w:t>
      </w:r>
      <w:r w:rsidRPr="00ED7D6F">
        <w:t>– трубопровод для транспорта жидкой и газообразной продукции скважин, под действием устьевого давления или насосов, до места входа в магистральный трубопровод, транспортирующий товарную продукцию</w:t>
      </w:r>
      <w:r w:rsidRPr="005630D1">
        <w:t xml:space="preserve">. </w:t>
      </w:r>
    </w:p>
    <w:p w:rsidR="003A79EF" w:rsidRPr="005630D1" w:rsidRDefault="003A79EF" w:rsidP="003A79EF">
      <w:pPr>
        <w:jc w:val="both"/>
      </w:pPr>
    </w:p>
    <w:p w:rsidR="003A79EF" w:rsidRPr="005630D1" w:rsidRDefault="003A79EF" w:rsidP="003A79EF">
      <w:pPr>
        <w:jc w:val="both"/>
      </w:pPr>
      <w:r w:rsidRPr="005630D1">
        <w:t xml:space="preserve">В состав </w:t>
      </w:r>
      <w:r>
        <w:t xml:space="preserve">промысловых </w:t>
      </w:r>
      <w:r w:rsidRPr="005630D1">
        <w:t>трубопроводов входят:</w:t>
      </w:r>
    </w:p>
    <w:p w:rsidR="003A79EF" w:rsidRPr="005630D1" w:rsidRDefault="003A79EF" w:rsidP="003A79EF">
      <w:pPr>
        <w:jc w:val="both"/>
      </w:pPr>
    </w:p>
    <w:p w:rsidR="003A79EF" w:rsidRPr="005630D1" w:rsidRDefault="003A79EF" w:rsidP="003A79EF">
      <w:pPr>
        <w:jc w:val="both"/>
      </w:pPr>
      <w:r w:rsidRPr="005630D1">
        <w:t>а) выкидные трубопроводы от скважин для транспортирования продукции нефтяных</w:t>
      </w:r>
      <w:r>
        <w:t xml:space="preserve"> и газовых</w:t>
      </w:r>
      <w:r w:rsidRPr="005630D1">
        <w:t xml:space="preserve"> скважин до замерных установок;</w:t>
      </w:r>
    </w:p>
    <w:p w:rsidR="003A79EF" w:rsidRPr="005630D1" w:rsidRDefault="003A79EF" w:rsidP="003A79EF">
      <w:pPr>
        <w:jc w:val="both"/>
      </w:pPr>
    </w:p>
    <w:p w:rsidR="003A79EF" w:rsidRPr="005630D1" w:rsidRDefault="003A79EF" w:rsidP="003A79EF">
      <w:pPr>
        <w:jc w:val="both"/>
      </w:pPr>
      <w:r w:rsidRPr="005630D1">
        <w:t>б) нефтесборные трубопроводы для транспорта продукции нефтяных скважин от замерных установок до пунктов первой ступени сепарации нефти (нефтегазопроводы);</w:t>
      </w:r>
    </w:p>
    <w:p w:rsidR="003A79EF" w:rsidRPr="005630D1" w:rsidRDefault="003A79EF" w:rsidP="003A79EF">
      <w:pPr>
        <w:jc w:val="both"/>
      </w:pPr>
    </w:p>
    <w:p w:rsidR="003A79EF" w:rsidRPr="005630D1" w:rsidRDefault="003A79EF" w:rsidP="003A79EF">
      <w:pPr>
        <w:jc w:val="both"/>
      </w:pPr>
      <w:r w:rsidRPr="005630D1">
        <w:t>в) газопроводы для транспортирования нефтяного газа от установок сепарации нефти до установок подготовки газа или до потребителей;</w:t>
      </w:r>
    </w:p>
    <w:p w:rsidR="003A79EF" w:rsidRPr="005630D1" w:rsidRDefault="003A79EF" w:rsidP="003A79EF">
      <w:pPr>
        <w:jc w:val="both"/>
      </w:pPr>
    </w:p>
    <w:p w:rsidR="003A79EF" w:rsidRPr="005630D1" w:rsidRDefault="003A79EF" w:rsidP="003A79EF">
      <w:pPr>
        <w:jc w:val="both"/>
      </w:pPr>
      <w:r w:rsidRPr="005630D1">
        <w:t>г) нефтепроводы для транспортирования газонасыщенной или разгазированной, обводненной или безводной нефти от пунктов сбора нефти и дожимных насосных станций до центральных пунктов сбора;</w:t>
      </w:r>
    </w:p>
    <w:p w:rsidR="003A79EF" w:rsidRPr="005630D1" w:rsidRDefault="003A79EF" w:rsidP="003A79EF">
      <w:pPr>
        <w:jc w:val="both"/>
      </w:pPr>
    </w:p>
    <w:p w:rsidR="003A79EF" w:rsidRPr="005630D1" w:rsidRDefault="003A79EF" w:rsidP="003A79EF">
      <w:pPr>
        <w:jc w:val="both"/>
      </w:pPr>
      <w:r w:rsidRPr="005630D1">
        <w:t>д) газопроводы для транспортирования газа к эксплуатационным скважинам при газлифтном способе добычи;</w:t>
      </w:r>
    </w:p>
    <w:p w:rsidR="003A79EF" w:rsidRPr="005630D1" w:rsidRDefault="003A79EF" w:rsidP="003A79EF">
      <w:pPr>
        <w:jc w:val="both"/>
      </w:pPr>
    </w:p>
    <w:p w:rsidR="003A79EF" w:rsidRPr="005630D1" w:rsidRDefault="003A79EF" w:rsidP="003A79EF">
      <w:pPr>
        <w:jc w:val="both"/>
      </w:pPr>
      <w:r w:rsidRPr="005630D1">
        <w:t>е) газопроводы для подачи газа в продуктивные пласты с целью увеличения нефтеотдачи;</w:t>
      </w:r>
    </w:p>
    <w:p w:rsidR="003A79EF" w:rsidRPr="005630D1" w:rsidRDefault="003A79EF" w:rsidP="003A79EF">
      <w:pPr>
        <w:jc w:val="both"/>
      </w:pPr>
    </w:p>
    <w:p w:rsidR="003A79EF" w:rsidRPr="005630D1" w:rsidRDefault="003A79EF" w:rsidP="003A79EF">
      <w:pPr>
        <w:jc w:val="both"/>
      </w:pPr>
      <w:r w:rsidRPr="005630D1">
        <w:t>ж) трубопроводы систем заводнения (кроме водоводов пресной воды) нефтяных пластов и систем захоронения пластовых и сточных вод в глубокие поглощающие горизонты с давлением закачки</w:t>
      </w:r>
      <w:r w:rsidRPr="005630D1">
        <w:rPr>
          <w:noProof/>
        </w:rPr>
        <w:t xml:space="preserve"> 10</w:t>
      </w:r>
      <w:r w:rsidRPr="005630D1">
        <w:t xml:space="preserve"> МПа и более;</w:t>
      </w:r>
    </w:p>
    <w:p w:rsidR="003A79EF" w:rsidRPr="005630D1" w:rsidRDefault="003A79EF" w:rsidP="003A79EF">
      <w:pPr>
        <w:jc w:val="both"/>
      </w:pPr>
    </w:p>
    <w:p w:rsidR="003A79EF" w:rsidRPr="005630D1" w:rsidRDefault="003A79EF" w:rsidP="003A79EF">
      <w:pPr>
        <w:jc w:val="both"/>
      </w:pPr>
      <w:r w:rsidRPr="005630D1">
        <w:t>з) водоводы поддержания пластового давления для транспорта воды (кроме пресной) на кустовой насосной станции;</w:t>
      </w:r>
    </w:p>
    <w:p w:rsidR="003A79EF" w:rsidRPr="005630D1" w:rsidRDefault="003A79EF" w:rsidP="003A79EF">
      <w:pPr>
        <w:jc w:val="both"/>
      </w:pPr>
    </w:p>
    <w:p w:rsidR="003A79EF" w:rsidRPr="005630D1" w:rsidRDefault="003A79EF" w:rsidP="003A79EF">
      <w:pPr>
        <w:jc w:val="both"/>
      </w:pPr>
      <w:r w:rsidRPr="005630D1">
        <w:t>и) нефтепроводы для транспортирования товарной нефти от центральных пунктов сбора и подготовки нефти до сооружений магистрального транспорта;</w:t>
      </w:r>
    </w:p>
    <w:p w:rsidR="003A79EF" w:rsidRPr="005630D1" w:rsidRDefault="003A79EF" w:rsidP="003A79EF">
      <w:pPr>
        <w:jc w:val="both"/>
      </w:pPr>
    </w:p>
    <w:p w:rsidR="003A79EF" w:rsidRPr="005630D1" w:rsidRDefault="003A79EF" w:rsidP="003A79EF">
      <w:pPr>
        <w:jc w:val="both"/>
      </w:pPr>
      <w:r w:rsidRPr="005630D1">
        <w:t>к) газопроводы для транспортирования газа от центральных пунктов сбора до сооружений магистрального транспорта;</w:t>
      </w:r>
    </w:p>
    <w:p w:rsidR="003A79EF" w:rsidRPr="005630D1" w:rsidRDefault="003A79EF" w:rsidP="003A79EF">
      <w:pPr>
        <w:jc w:val="both"/>
      </w:pPr>
    </w:p>
    <w:p w:rsidR="003A79EF" w:rsidRPr="005630D1" w:rsidRDefault="003A79EF" w:rsidP="003A79EF">
      <w:pPr>
        <w:jc w:val="both"/>
      </w:pPr>
      <w:r w:rsidRPr="005630D1">
        <w:t>л) ингибиторопроводы для подачи ингибиторов к скважинам или другим объектам обустройства нефтяных месторождений;</w:t>
      </w:r>
    </w:p>
    <w:p w:rsidR="003A79EF" w:rsidRPr="005630D1" w:rsidRDefault="003A79EF" w:rsidP="003A79EF">
      <w:pPr>
        <w:jc w:val="both"/>
      </w:pPr>
    </w:p>
    <w:p w:rsidR="003A79EF" w:rsidRPr="005630D1" w:rsidRDefault="003A79EF" w:rsidP="003A79EF">
      <w:pPr>
        <w:jc w:val="both"/>
      </w:pPr>
      <w:r w:rsidRPr="005630D1">
        <w:t>м) внутриплощадочные трубопроводы, транспортирующие продукт на объектах его подготовки.</w:t>
      </w:r>
    </w:p>
    <w:p w:rsidR="003A79EF" w:rsidRDefault="003A79EF" w:rsidP="00521AB1">
      <w:pPr>
        <w:jc w:val="both"/>
        <w:rPr>
          <w:rFonts w:ascii="Arial" w:hAnsi="Arial" w:cs="Arial"/>
          <w:b/>
          <w:bCs/>
          <w:i/>
          <w:sz w:val="20"/>
          <w:szCs w:val="20"/>
        </w:rPr>
      </w:pPr>
    </w:p>
    <w:p w:rsidR="00521AB1" w:rsidRDefault="00521AB1" w:rsidP="00521AB1">
      <w:pPr>
        <w:jc w:val="both"/>
      </w:pPr>
      <w:r>
        <w:rPr>
          <w:rFonts w:ascii="Arial" w:hAnsi="Arial" w:cs="Arial"/>
          <w:b/>
          <w:bCs/>
          <w:i/>
          <w:sz w:val="20"/>
          <w:szCs w:val="20"/>
        </w:rPr>
        <w:t xml:space="preserve">ПРОМЫШЛЕННАЯ БЕЗОПАСНОСТЬ </w:t>
      </w:r>
      <w:r>
        <w:rPr>
          <w:rFonts w:ascii="Arial" w:hAnsi="Arial" w:cs="Arial"/>
          <w:i/>
          <w:sz w:val="20"/>
          <w:szCs w:val="20"/>
        </w:rPr>
        <w:t xml:space="preserve"> </w:t>
      </w:r>
      <w:r>
        <w:t>–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rsidR="00521AB1" w:rsidRDefault="00521AB1" w:rsidP="00642C4B">
      <w:pPr>
        <w:autoSpaceDE w:val="0"/>
        <w:autoSpaceDN w:val="0"/>
        <w:adjustRightInd w:val="0"/>
        <w:jc w:val="both"/>
      </w:pPr>
    </w:p>
    <w:p w:rsidR="00521AB1" w:rsidRDefault="00521AB1" w:rsidP="00521AB1">
      <w:pPr>
        <w:jc w:val="both"/>
        <w:rPr>
          <w:bCs/>
        </w:rPr>
      </w:pPr>
      <w:r>
        <w:rPr>
          <w:rStyle w:val="34"/>
          <w:i/>
          <w:sz w:val="20"/>
          <w:szCs w:val="20"/>
        </w:rPr>
        <w:t>ПРОФЕССИОНАЛЬНОЕ ЗАБОЛЕВАНИЕ</w:t>
      </w:r>
      <w:r>
        <w:t xml:space="preserve"> - </w:t>
      </w:r>
      <w:r>
        <w:rPr>
          <w:rStyle w:val="urtxtstd"/>
        </w:rPr>
        <w:t>хроническое или острое заболевание работника,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w:t>
      </w:r>
      <w:r>
        <w:rPr>
          <w:bCs/>
        </w:rPr>
        <w:t>.</w:t>
      </w:r>
    </w:p>
    <w:p w:rsidR="00521AB1" w:rsidRDefault="00521AB1" w:rsidP="00521AB1">
      <w:pPr>
        <w:jc w:val="both"/>
        <w:rPr>
          <w:bCs/>
        </w:rPr>
      </w:pPr>
    </w:p>
    <w:p w:rsidR="00521AB1" w:rsidRDefault="00521AB1" w:rsidP="00521AB1">
      <w:pPr>
        <w:pStyle w:val="5"/>
        <w:spacing w:before="0" w:after="0"/>
        <w:jc w:val="both"/>
        <w:rPr>
          <w:b w:val="0"/>
          <w:i w:val="0"/>
          <w:sz w:val="24"/>
          <w:szCs w:val="24"/>
        </w:rPr>
      </w:pPr>
      <w:r>
        <w:rPr>
          <w:rFonts w:ascii="Arial" w:hAnsi="Arial" w:cs="Arial"/>
          <w:bCs w:val="0"/>
          <w:sz w:val="20"/>
          <w:szCs w:val="20"/>
        </w:rPr>
        <w:t>РАССЛЕДОВАНИЕ ПРОИСШЕСТВИЙ</w:t>
      </w:r>
      <w:r>
        <w:t xml:space="preserve"> – </w:t>
      </w:r>
      <w:r>
        <w:rPr>
          <w:b w:val="0"/>
          <w:i w:val="0"/>
          <w:sz w:val="24"/>
          <w:szCs w:val="24"/>
        </w:rPr>
        <w:t>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21AB1" w:rsidRDefault="00521AB1" w:rsidP="00521AB1">
      <w:pPr>
        <w:rPr>
          <w:szCs w:val="24"/>
        </w:rPr>
      </w:pPr>
    </w:p>
    <w:p w:rsidR="00A63D72" w:rsidRDefault="00521AB1" w:rsidP="00590907">
      <w:pPr>
        <w:jc w:val="both"/>
      </w:pPr>
      <w:r>
        <w:rPr>
          <w:rFonts w:ascii="Arial" w:hAnsi="Arial" w:cs="Arial"/>
          <w:b/>
          <w:i/>
          <w:caps/>
          <w:sz w:val="20"/>
          <w:szCs w:val="20"/>
        </w:rPr>
        <w:t xml:space="preserve">Чрезвычайная ситуация </w:t>
      </w:r>
      <w:r>
        <w:t xml:space="preserve">-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w:t>
      </w:r>
      <w:r>
        <w:lastRenderedPageBreak/>
        <w:t>здоровью людей или окружающей природной среде, значительные материальные потери и нарушение условий жизнедеятельности людей</w:t>
      </w:r>
    </w:p>
    <w:p w:rsidR="00590907" w:rsidRDefault="00590907" w:rsidP="00F90E26">
      <w:pPr>
        <w:jc w:val="both"/>
        <w:rPr>
          <w:rFonts w:ascii="Arial" w:hAnsi="Arial" w:cs="Arial"/>
          <w:b/>
          <w:szCs w:val="24"/>
        </w:rPr>
      </w:pPr>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НАСТОЩЕГО ДОКУМЕНТА</w:t>
      </w:r>
    </w:p>
    <w:p w:rsidR="00861FD5" w:rsidRDefault="00861FD5" w:rsidP="00861FD5">
      <w:pPr>
        <w:tabs>
          <w:tab w:val="left" w:pos="0"/>
          <w:tab w:val="left" w:pos="9899"/>
        </w:tabs>
        <w:ind w:right="-1"/>
        <w:jc w:val="both"/>
      </w:pPr>
    </w:p>
    <w:p w:rsidR="001E1A2C" w:rsidRDefault="001E1A2C" w:rsidP="001E1A2C">
      <w:pPr>
        <w:jc w:val="both"/>
      </w:pPr>
      <w:r w:rsidRPr="005630D1">
        <w:rPr>
          <w:rStyle w:val="34"/>
          <w:i/>
          <w:sz w:val="20"/>
          <w:szCs w:val="20"/>
        </w:rPr>
        <w:t>ИНЦИДЕНТ</w:t>
      </w:r>
      <w:r w:rsidRPr="005630D1">
        <w:rPr>
          <w:rStyle w:val="34"/>
          <w:sz w:val="20"/>
          <w:szCs w:val="20"/>
        </w:rPr>
        <w:t xml:space="preserve"> </w:t>
      </w:r>
      <w:r w:rsidRPr="005630D1">
        <w:t>– отказ или повреждение технических устройств, применяемых на опасных производственных объектах (в т.ч. отказ трубопровод</w:t>
      </w:r>
      <w:r>
        <w:t>а</w:t>
      </w:r>
      <w:r w:rsidRPr="005630D1">
        <w:t>), отклонения от режимов технологического процесса, нарушение положений законодательства Российской Федерации о промышленной безопасности опасных производственных объектов, а также нормативных технических документов, устанавливающих правила ведения работ на опасном производственном объекте.</w:t>
      </w:r>
    </w:p>
    <w:p w:rsidR="00521AB1" w:rsidRDefault="00521AB1" w:rsidP="00521AB1">
      <w:pPr>
        <w:jc w:val="both"/>
        <w:rPr>
          <w:sz w:val="22"/>
        </w:rPr>
      </w:pPr>
    </w:p>
    <w:p w:rsidR="00521AB1" w:rsidRDefault="00521AB1" w:rsidP="00521AB1">
      <w:pPr>
        <w:jc w:val="both"/>
        <w:rPr>
          <w:b/>
          <w:i/>
        </w:rPr>
      </w:pPr>
      <w:r>
        <w:rPr>
          <w:rStyle w:val="34"/>
          <w:i/>
          <w:sz w:val="20"/>
          <w:szCs w:val="20"/>
        </w:rPr>
        <w:t>НЕСЧАСТНЫЙ СЛУЧАЙ НА ПРОИЗВОДСТВЕ</w:t>
      </w:r>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21AB1" w:rsidRDefault="00521AB1" w:rsidP="00856234">
      <w:pPr>
        <w:numPr>
          <w:ilvl w:val="0"/>
          <w:numId w:val="5"/>
        </w:numPr>
        <w:tabs>
          <w:tab w:val="clear" w:pos="363"/>
          <w:tab w:val="num" w:pos="540"/>
        </w:tabs>
        <w:spacing w:before="120"/>
        <w:ind w:left="538" w:hanging="357"/>
        <w:jc w:val="both"/>
      </w:pPr>
      <w:r>
        <w:t>Легкие.</w:t>
      </w:r>
    </w:p>
    <w:p w:rsidR="00521AB1" w:rsidRDefault="00521AB1" w:rsidP="00856234">
      <w:pPr>
        <w:numPr>
          <w:ilvl w:val="0"/>
          <w:numId w:val="5"/>
        </w:numPr>
        <w:tabs>
          <w:tab w:val="clear" w:pos="363"/>
          <w:tab w:val="num" w:pos="540"/>
        </w:tabs>
        <w:spacing w:before="120"/>
        <w:ind w:left="538" w:hanging="357"/>
        <w:jc w:val="both"/>
      </w:pPr>
      <w:r>
        <w:t>Тяжелые.</w:t>
      </w:r>
    </w:p>
    <w:p w:rsidR="00521AB1" w:rsidRDefault="00521AB1" w:rsidP="00856234">
      <w:pPr>
        <w:numPr>
          <w:ilvl w:val="0"/>
          <w:numId w:val="5"/>
        </w:numPr>
        <w:tabs>
          <w:tab w:val="clear" w:pos="363"/>
          <w:tab w:val="num" w:pos="540"/>
        </w:tabs>
        <w:spacing w:before="120"/>
        <w:ind w:left="538" w:hanging="357"/>
        <w:jc w:val="both"/>
      </w:pPr>
      <w:r>
        <w:t>Смертельные.</w:t>
      </w:r>
    </w:p>
    <w:p w:rsidR="00521AB1" w:rsidRDefault="00521AB1" w:rsidP="00521AB1">
      <w:pPr>
        <w:jc w:val="both"/>
        <w:rPr>
          <w:rFonts w:ascii="Arial" w:hAnsi="Arial" w:cs="Arial"/>
          <w:b/>
          <w:i/>
          <w:sz w:val="20"/>
          <w:szCs w:val="20"/>
        </w:rPr>
      </w:pPr>
    </w:p>
    <w:p w:rsidR="00521AB1" w:rsidRDefault="00521AB1" w:rsidP="00521AB1">
      <w:pPr>
        <w:jc w:val="both"/>
      </w:pPr>
      <w:r>
        <w:rPr>
          <w:rFonts w:ascii="Arial" w:hAnsi="Arial" w:cs="Arial"/>
          <w:b/>
          <w:i/>
          <w:sz w:val="20"/>
          <w:szCs w:val="20"/>
        </w:rPr>
        <w:t>ПРИЧИНА ПОЖАРА</w:t>
      </w:r>
      <w:r>
        <w:t xml:space="preserve"> - явление или обстоятельство, непосредственно обуславливающее возникновение пожара.</w:t>
      </w:r>
    </w:p>
    <w:p w:rsidR="00EF2404" w:rsidRDefault="00EF2404" w:rsidP="00521AB1">
      <w:pPr>
        <w:jc w:val="both"/>
        <w:rPr>
          <w:bCs/>
        </w:rPr>
      </w:pPr>
    </w:p>
    <w:p w:rsidR="00590907" w:rsidRDefault="00EF2404" w:rsidP="00590907">
      <w:pPr>
        <w:jc w:val="both"/>
      </w:pPr>
      <w:r w:rsidRPr="00925E37">
        <w:rPr>
          <w:rFonts w:ascii="Arial" w:hAnsi="Arial" w:cs="Arial"/>
          <w:b/>
          <w:i/>
          <w:sz w:val="20"/>
          <w:szCs w:val="20"/>
        </w:rPr>
        <w:t xml:space="preserve">СОБЫТИЕ – </w:t>
      </w:r>
      <w:r w:rsidRPr="00925E37">
        <w:t>то или иное значительное явление, факт нарушившее обычный ход вещей.</w:t>
      </w:r>
      <w:bookmarkStart w:id="21" w:name="_Toc314220498"/>
      <w:bookmarkStart w:id="22" w:name="_Toc153013094"/>
      <w:bookmarkStart w:id="23" w:name="_Toc156727020"/>
      <w:bookmarkStart w:id="24" w:name="_Toc164238419"/>
      <w:bookmarkEnd w:id="18"/>
      <w:bookmarkEnd w:id="19"/>
    </w:p>
    <w:p w:rsidR="00590907" w:rsidRPr="00590907" w:rsidRDefault="00590907" w:rsidP="00590907">
      <w:pPr>
        <w:jc w:val="both"/>
        <w:rPr>
          <w:b/>
          <w:sz w:val="28"/>
          <w:szCs w:val="28"/>
        </w:rPr>
      </w:pPr>
    </w:p>
    <w:p w:rsidR="00642C4B" w:rsidRPr="00590907" w:rsidRDefault="00642C4B" w:rsidP="00590907">
      <w:pPr>
        <w:jc w:val="both"/>
        <w:rPr>
          <w:b/>
          <w:caps/>
          <w:sz w:val="32"/>
          <w:szCs w:val="32"/>
        </w:rPr>
      </w:pPr>
      <w:r w:rsidRPr="00590907">
        <w:rPr>
          <w:b/>
          <w:caps/>
          <w:sz w:val="32"/>
          <w:szCs w:val="32"/>
        </w:rPr>
        <w:t>2</w:t>
      </w:r>
      <w:r w:rsidR="00590907">
        <w:rPr>
          <w:b/>
          <w:caps/>
          <w:sz w:val="32"/>
          <w:szCs w:val="32"/>
        </w:rPr>
        <w:t xml:space="preserve">  </w:t>
      </w:r>
      <w:r w:rsidR="0094718B" w:rsidRPr="00590907">
        <w:rPr>
          <w:b/>
          <w:caps/>
          <w:sz w:val="32"/>
          <w:szCs w:val="32"/>
        </w:rPr>
        <w:t xml:space="preserve">обозначения и </w:t>
      </w:r>
      <w:r w:rsidRPr="00590907">
        <w:rPr>
          <w:b/>
          <w:caps/>
          <w:sz w:val="32"/>
          <w:szCs w:val="32"/>
        </w:rPr>
        <w:t>сокращения</w:t>
      </w:r>
      <w:bookmarkEnd w:id="21"/>
      <w:r w:rsidRPr="00590907">
        <w:rPr>
          <w:b/>
          <w:caps/>
          <w:sz w:val="32"/>
          <w:szCs w:val="32"/>
        </w:rPr>
        <w:t xml:space="preserve"> </w:t>
      </w:r>
      <w:bookmarkEnd w:id="22"/>
      <w:bookmarkEnd w:id="23"/>
      <w:bookmarkEnd w:id="24"/>
    </w:p>
    <w:p w:rsidR="005C5B91" w:rsidRDefault="005C5B91" w:rsidP="005C5B91">
      <w:pPr>
        <w:spacing w:before="240"/>
        <w:jc w:val="both"/>
      </w:pPr>
      <w:r>
        <w:rPr>
          <w:rFonts w:ascii="Arial" w:hAnsi="Arial" w:cs="Arial"/>
          <w:b/>
          <w:i/>
          <w:sz w:val="20"/>
          <w:szCs w:val="20"/>
        </w:rPr>
        <w:t xml:space="preserve">АЗС - </w:t>
      </w:r>
      <w:r w:rsidRPr="00344AA3">
        <w:t>автомо</w:t>
      </w:r>
      <w:r w:rsidRPr="005C5B91">
        <w:t>б</w:t>
      </w:r>
      <w:r>
        <w:t>и</w:t>
      </w:r>
      <w:r w:rsidRPr="005C5B91">
        <w:t>льная запр</w:t>
      </w:r>
      <w:r>
        <w:t>авочная ста</w:t>
      </w:r>
      <w:r w:rsidRPr="005C5B91">
        <w:t>нция.</w:t>
      </w:r>
    </w:p>
    <w:p w:rsidR="00343718" w:rsidRPr="005C5B91" w:rsidRDefault="00343718" w:rsidP="005C5B91">
      <w:pPr>
        <w:spacing w:before="240"/>
        <w:jc w:val="both"/>
      </w:pPr>
      <w:r w:rsidRPr="0051702E">
        <w:rPr>
          <w:rFonts w:ascii="Arial" w:hAnsi="Arial" w:cs="Arial"/>
          <w:b/>
          <w:i/>
          <w:sz w:val="20"/>
          <w:szCs w:val="20"/>
        </w:rPr>
        <w:t>АЗК</w:t>
      </w:r>
      <w:r>
        <w:t xml:space="preserve"> </w:t>
      </w:r>
      <w:r w:rsidR="0051702E">
        <w:t>–</w:t>
      </w:r>
      <w:r>
        <w:t xml:space="preserve"> </w:t>
      </w:r>
      <w:r w:rsidR="0051702E">
        <w:t>автомобильный заправочный комплекс.</w:t>
      </w:r>
    </w:p>
    <w:p w:rsidR="00925E37" w:rsidRPr="005630D1" w:rsidRDefault="00925E37" w:rsidP="00925E37">
      <w:pPr>
        <w:spacing w:before="240"/>
        <w:jc w:val="both"/>
        <w:rPr>
          <w:sz w:val="22"/>
        </w:rPr>
      </w:pPr>
      <w:r w:rsidRPr="005630D1">
        <w:rPr>
          <w:rFonts w:ascii="Arial" w:hAnsi="Arial" w:cs="Arial"/>
          <w:b/>
          <w:i/>
          <w:sz w:val="20"/>
          <w:szCs w:val="20"/>
        </w:rPr>
        <w:t>ГРС</w:t>
      </w:r>
      <w:r w:rsidRPr="005630D1">
        <w:rPr>
          <w:sz w:val="22"/>
        </w:rPr>
        <w:t xml:space="preserve"> – </w:t>
      </w:r>
      <w:r w:rsidRPr="005630D1">
        <w:t>газораспределительная станция.</w:t>
      </w:r>
    </w:p>
    <w:p w:rsidR="00925E37" w:rsidRPr="005630D1" w:rsidRDefault="00925E37" w:rsidP="00925E37">
      <w:pPr>
        <w:spacing w:before="240"/>
        <w:jc w:val="both"/>
      </w:pPr>
      <w:r w:rsidRPr="005630D1">
        <w:rPr>
          <w:rFonts w:ascii="Arial" w:hAnsi="Arial" w:cs="Arial"/>
          <w:b/>
          <w:i/>
          <w:sz w:val="20"/>
          <w:szCs w:val="20"/>
        </w:rPr>
        <w:t>ГРП</w:t>
      </w:r>
      <w:r w:rsidRPr="005630D1">
        <w:rPr>
          <w:sz w:val="22"/>
        </w:rPr>
        <w:t xml:space="preserve"> – </w:t>
      </w:r>
      <w:r w:rsidRPr="005630D1">
        <w:t>газорегуляторный пункт.</w:t>
      </w:r>
    </w:p>
    <w:p w:rsidR="00925E37" w:rsidRPr="005630D1" w:rsidRDefault="00925E37" w:rsidP="00925E37">
      <w:pPr>
        <w:spacing w:before="240"/>
        <w:jc w:val="both"/>
      </w:pPr>
      <w:r w:rsidRPr="005630D1">
        <w:rPr>
          <w:rFonts w:ascii="Arial" w:hAnsi="Arial" w:cs="Arial"/>
          <w:b/>
          <w:i/>
          <w:sz w:val="20"/>
          <w:szCs w:val="20"/>
        </w:rPr>
        <w:t>ГРУ</w:t>
      </w:r>
      <w:r w:rsidRPr="005630D1">
        <w:rPr>
          <w:sz w:val="22"/>
        </w:rPr>
        <w:t xml:space="preserve"> – </w:t>
      </w:r>
      <w:r w:rsidRPr="005630D1">
        <w:t>газорегуляторная установка.</w:t>
      </w:r>
    </w:p>
    <w:p w:rsidR="00344AA3" w:rsidRPr="005630D1" w:rsidRDefault="00344AA3" w:rsidP="00344AA3">
      <w:pPr>
        <w:spacing w:before="240"/>
        <w:jc w:val="both"/>
      </w:pPr>
      <w:r w:rsidRPr="005630D1">
        <w:rPr>
          <w:rFonts w:ascii="Arial" w:hAnsi="Arial" w:cs="Arial"/>
          <w:b/>
          <w:i/>
          <w:sz w:val="20"/>
          <w:szCs w:val="20"/>
        </w:rPr>
        <w:t>ДЭиПБ</w:t>
      </w:r>
      <w:r w:rsidRPr="005630D1">
        <w:t xml:space="preserve"> – Департамент экологической и промышленной безопасности ОАО «НК «Роснефть».</w:t>
      </w:r>
    </w:p>
    <w:p w:rsidR="00523CAF" w:rsidRDefault="00523CAF" w:rsidP="005C5B91">
      <w:pPr>
        <w:spacing w:before="240"/>
        <w:jc w:val="both"/>
      </w:pPr>
      <w:r>
        <w:rPr>
          <w:rFonts w:ascii="Arial" w:hAnsi="Arial" w:cs="Arial"/>
          <w:b/>
          <w:i/>
          <w:sz w:val="20"/>
          <w:szCs w:val="20"/>
        </w:rPr>
        <w:t>КОМПАНИЯ</w:t>
      </w:r>
      <w:r>
        <w:rPr>
          <w:b/>
        </w:rPr>
        <w:t xml:space="preserve"> –</w:t>
      </w:r>
      <w:r>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925E37" w:rsidRPr="00714F05" w:rsidRDefault="00925E37" w:rsidP="00925E37">
      <w:pPr>
        <w:spacing w:before="240"/>
        <w:jc w:val="both"/>
      </w:pPr>
      <w:r w:rsidRPr="00925E37">
        <w:rPr>
          <w:rFonts w:ascii="Arial" w:hAnsi="Arial" w:cs="Arial"/>
          <w:b/>
          <w:i/>
          <w:sz w:val="20"/>
          <w:szCs w:val="20"/>
        </w:rPr>
        <w:t>КЧС О</w:t>
      </w:r>
      <w:r>
        <w:rPr>
          <w:rFonts w:ascii="Arial" w:hAnsi="Arial" w:cs="Arial"/>
          <w:b/>
          <w:i/>
          <w:sz w:val="20"/>
          <w:szCs w:val="20"/>
        </w:rPr>
        <w:t>БЩЕСТВА</w:t>
      </w:r>
      <w:r w:rsidRPr="00925E37">
        <w:t xml:space="preserve"> - </w:t>
      </w:r>
      <w:r w:rsidRPr="00925E37">
        <w:rPr>
          <w:spacing w:val="-1"/>
        </w:rPr>
        <w:t xml:space="preserve">комиссия по предупреждению и ликвидации чрезвычайных ситуаций. </w:t>
      </w:r>
      <w:r w:rsidRPr="00925E37">
        <w:t xml:space="preserve">Является координирующим органом отраслевой подсистемы предупреждения и ликвидации </w:t>
      </w:r>
      <w:r w:rsidRPr="00925E37">
        <w:lastRenderedPageBreak/>
        <w:t>чрезвычайных ситуаций ЗАО «Ванкорнефть». На КЧС возлагаются функции пожарно-технической комиссии Общества и определение основных направлений организационной деятельности структурных подразделений. Деятельность КЧС направлена на решение задач по предупреждению и ликвидации чрезвычайных ситуаций, обеспечение безопасности производственного персонала и повышение устойчивости функционирования объектов Общества в мирное время.</w:t>
      </w:r>
    </w:p>
    <w:p w:rsidR="008A0D00" w:rsidRPr="005630D1" w:rsidRDefault="008A0D00" w:rsidP="005C5B91">
      <w:pPr>
        <w:spacing w:before="240"/>
        <w:jc w:val="both"/>
      </w:pPr>
      <w:r w:rsidRPr="005630D1">
        <w:rPr>
          <w:rFonts w:ascii="Arial" w:hAnsi="Arial" w:cs="Arial"/>
          <w:b/>
          <w:i/>
          <w:sz w:val="20"/>
          <w:szCs w:val="20"/>
        </w:rPr>
        <w:t xml:space="preserve">ЛНД </w:t>
      </w:r>
      <w:r w:rsidRPr="005630D1">
        <w:t>– локальный нормативный документ.</w:t>
      </w:r>
    </w:p>
    <w:p w:rsidR="004129DB" w:rsidRPr="00925E37" w:rsidRDefault="004129DB" w:rsidP="005C5B91">
      <w:pPr>
        <w:spacing w:before="240"/>
        <w:jc w:val="both"/>
      </w:pPr>
      <w:r w:rsidRPr="00925E37">
        <w:rPr>
          <w:rFonts w:ascii="Arial" w:hAnsi="Arial" w:cs="Arial"/>
          <w:b/>
          <w:i/>
          <w:caps/>
          <w:sz w:val="20"/>
          <w:szCs w:val="20"/>
        </w:rPr>
        <w:t xml:space="preserve">обособленное подразделение (ОП) </w:t>
      </w:r>
      <w:r w:rsidRPr="00925E37">
        <w:t>–</w:t>
      </w:r>
      <w:r w:rsidRPr="00925E37">
        <w:rPr>
          <w:rFonts w:ascii="Arial" w:hAnsi="Arial" w:cs="Arial"/>
          <w:sz w:val="26"/>
          <w:szCs w:val="26"/>
        </w:rPr>
        <w:t xml:space="preserve"> </w:t>
      </w:r>
      <w:r w:rsidRPr="00925E37">
        <w:t>любое территориально обособленное от Обществ</w:t>
      </w:r>
      <w:r w:rsidR="00336EB4" w:rsidRPr="00925E37">
        <w:t>а</w:t>
      </w:r>
      <w:r w:rsidRPr="00925E37">
        <w:t xml:space="preserve"> подразделение, по месту нахождения которого оборудованы стационарные рабочие места. </w:t>
      </w:r>
    </w:p>
    <w:p w:rsidR="005C5B91" w:rsidRPr="00E452D5" w:rsidRDefault="005C5B91" w:rsidP="005C5B91">
      <w:pPr>
        <w:spacing w:before="240"/>
        <w:jc w:val="both"/>
      </w:pPr>
      <w:r w:rsidRPr="00925E37">
        <w:rPr>
          <w:rFonts w:ascii="Arial" w:hAnsi="Arial" w:cs="Arial"/>
          <w:b/>
          <w:bCs/>
          <w:i/>
          <w:iCs/>
          <w:sz w:val="20"/>
          <w:szCs w:val="20"/>
        </w:rPr>
        <w:t xml:space="preserve">ОБЩЕСТВО – </w:t>
      </w:r>
      <w:r w:rsidRPr="00925E37">
        <w:t>ЗАО «Ванкорнефть».</w:t>
      </w:r>
    </w:p>
    <w:p w:rsidR="008A0D00" w:rsidRPr="005630D1" w:rsidRDefault="008A0D00" w:rsidP="005C5B91">
      <w:pPr>
        <w:spacing w:before="240"/>
        <w:jc w:val="both"/>
      </w:pPr>
      <w:r w:rsidRPr="005630D1">
        <w:rPr>
          <w:rFonts w:ascii="Arial" w:hAnsi="Arial" w:cs="Arial"/>
          <w:b/>
          <w:i/>
          <w:caps/>
          <w:sz w:val="20"/>
          <w:szCs w:val="20"/>
        </w:rPr>
        <w:t>ПБОТОС</w:t>
      </w:r>
      <w:r w:rsidRPr="005630D1">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чрезвычайные ситуации.</w:t>
      </w:r>
    </w:p>
    <w:p w:rsidR="008A0D00" w:rsidRPr="005630D1" w:rsidRDefault="008A0D00" w:rsidP="005C5B91">
      <w:pPr>
        <w:spacing w:before="240"/>
        <w:jc w:val="both"/>
        <w:rPr>
          <w:sz w:val="22"/>
        </w:rPr>
      </w:pPr>
      <w:r w:rsidRPr="00FD75D5">
        <w:rPr>
          <w:rFonts w:ascii="Arial" w:hAnsi="Arial" w:cs="Arial"/>
          <w:b/>
          <w:bCs/>
          <w:i/>
          <w:sz w:val="20"/>
          <w:szCs w:val="20"/>
        </w:rPr>
        <w:t>ПРОИСШЕСТВИЕ</w:t>
      </w:r>
      <w:r w:rsidRPr="00FD75D5">
        <w:rPr>
          <w:bCs/>
        </w:rPr>
        <w:t xml:space="preserve"> – событие, классифицированное согласно данной Инструкции, как происшествие 1, 2 или 3 уровня.</w:t>
      </w:r>
    </w:p>
    <w:p w:rsidR="008A0D00" w:rsidRPr="005630D1" w:rsidRDefault="008A0D00" w:rsidP="005C5B91">
      <w:pPr>
        <w:spacing w:before="240"/>
        <w:jc w:val="both"/>
      </w:pPr>
      <w:r w:rsidRPr="005630D1">
        <w:rPr>
          <w:rFonts w:ascii="Arial" w:hAnsi="Arial" w:cs="Arial"/>
          <w:b/>
          <w:i/>
          <w:sz w:val="20"/>
          <w:szCs w:val="20"/>
        </w:rPr>
        <w:t>РВС</w:t>
      </w:r>
      <w:r w:rsidRPr="005630D1">
        <w:rPr>
          <w:sz w:val="22"/>
        </w:rPr>
        <w:t xml:space="preserve"> – </w:t>
      </w:r>
      <w:r w:rsidRPr="005630D1">
        <w:t>резервуар вертикальный стальной.</w:t>
      </w:r>
    </w:p>
    <w:p w:rsidR="00925E37" w:rsidRPr="005630D1" w:rsidRDefault="00925E37" w:rsidP="00925E37">
      <w:pPr>
        <w:spacing w:before="240"/>
        <w:jc w:val="both"/>
        <w:rPr>
          <w:sz w:val="22"/>
        </w:rPr>
      </w:pPr>
      <w:r w:rsidRPr="005630D1">
        <w:rPr>
          <w:rFonts w:ascii="Arial" w:hAnsi="Arial" w:cs="Arial"/>
          <w:b/>
          <w:i/>
          <w:sz w:val="20"/>
          <w:szCs w:val="20"/>
        </w:rPr>
        <w:t xml:space="preserve">СМИ </w:t>
      </w:r>
      <w:r w:rsidRPr="005630D1">
        <w:rPr>
          <w:sz w:val="22"/>
        </w:rPr>
        <w:t xml:space="preserve">– </w:t>
      </w:r>
      <w:r w:rsidRPr="005630D1">
        <w:t>средства массовой информации.</w:t>
      </w:r>
    </w:p>
    <w:p w:rsidR="00344AA3" w:rsidRDefault="00344AA3" w:rsidP="00344AA3">
      <w:pPr>
        <w:spacing w:before="240"/>
        <w:jc w:val="both"/>
      </w:pPr>
      <w:r w:rsidRPr="000F567D">
        <w:rPr>
          <w:rFonts w:ascii="Arial" w:hAnsi="Arial" w:cs="Arial"/>
          <w:b/>
          <w:bCs/>
          <w:i/>
          <w:sz w:val="20"/>
          <w:szCs w:val="20"/>
        </w:rPr>
        <w:t>СП</w:t>
      </w:r>
      <w:r w:rsidRPr="000F567D">
        <w:t xml:space="preserve"> – структурное подразделен</w:t>
      </w:r>
      <w:r>
        <w:t xml:space="preserve">ие ЗАО «Ванкорнефть» </w:t>
      </w:r>
      <w:r w:rsidRPr="000F567D">
        <w:t>с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056F22" w:rsidRPr="005630D1" w:rsidRDefault="00056F22" w:rsidP="00056F22">
      <w:pPr>
        <w:spacing w:before="240"/>
        <w:jc w:val="both"/>
      </w:pPr>
      <w:r>
        <w:rPr>
          <w:rFonts w:ascii="Arial" w:hAnsi="Arial" w:cs="Arial"/>
          <w:b/>
          <w:i/>
          <w:sz w:val="20"/>
          <w:szCs w:val="20"/>
        </w:rPr>
        <w:t xml:space="preserve">УПБОТиОС – </w:t>
      </w:r>
      <w:r>
        <w:t>управление промышленной безопасности, охраны труда и окружающей среды</w:t>
      </w:r>
      <w:r w:rsidRPr="005630D1">
        <w:t>.</w:t>
      </w:r>
    </w:p>
    <w:p w:rsidR="00925E37" w:rsidRPr="00925E37" w:rsidRDefault="00925E37" w:rsidP="005C5B91">
      <w:pPr>
        <w:spacing w:before="240"/>
        <w:jc w:val="both"/>
      </w:pPr>
      <w:r>
        <w:rPr>
          <w:rFonts w:ascii="Arial" w:hAnsi="Arial" w:cs="Arial"/>
          <w:b/>
          <w:i/>
          <w:sz w:val="20"/>
          <w:szCs w:val="20"/>
        </w:rPr>
        <w:t xml:space="preserve">УЭТ – </w:t>
      </w:r>
      <w:r w:rsidRPr="00925E37">
        <w:t>управление эксплуатации трубопроводов.</w:t>
      </w:r>
    </w:p>
    <w:p w:rsidR="00056F22" w:rsidRPr="00056F22" w:rsidRDefault="00056F22" w:rsidP="005C5B91">
      <w:pPr>
        <w:spacing w:before="240"/>
        <w:jc w:val="both"/>
      </w:pPr>
      <w:r>
        <w:rPr>
          <w:rFonts w:ascii="Arial" w:hAnsi="Arial" w:cs="Arial"/>
          <w:b/>
          <w:i/>
          <w:sz w:val="20"/>
          <w:szCs w:val="20"/>
        </w:rPr>
        <w:t xml:space="preserve">УЭБ </w:t>
      </w:r>
      <w:r w:rsidRPr="00056F22">
        <w:t>– управление экономической безопасности.</w:t>
      </w:r>
    </w:p>
    <w:p w:rsidR="008A0D00" w:rsidRDefault="008A0D00" w:rsidP="005C5B91">
      <w:pPr>
        <w:spacing w:before="240"/>
        <w:jc w:val="both"/>
      </w:pPr>
      <w:r w:rsidRPr="005630D1">
        <w:rPr>
          <w:rFonts w:ascii="Arial" w:hAnsi="Arial" w:cs="Arial"/>
          <w:b/>
          <w:i/>
          <w:sz w:val="20"/>
          <w:szCs w:val="20"/>
        </w:rPr>
        <w:t>ЦДУ ОАО «НК «РОСНЕФТЬ»</w:t>
      </w:r>
      <w:r w:rsidRPr="005630D1">
        <w:t xml:space="preserve"> – центральное диспетчерское управление Департамента оперативного управления и мониторинга ОАО «НК «Роснефть».</w:t>
      </w:r>
    </w:p>
    <w:p w:rsidR="00925E37" w:rsidRPr="005630D1" w:rsidRDefault="00925E37" w:rsidP="005C5B91">
      <w:pPr>
        <w:spacing w:before="240"/>
        <w:jc w:val="both"/>
      </w:pPr>
      <w:r w:rsidRPr="00925E37">
        <w:rPr>
          <w:rFonts w:ascii="Arial" w:hAnsi="Arial" w:cs="Arial"/>
          <w:b/>
          <w:i/>
          <w:sz w:val="20"/>
          <w:szCs w:val="20"/>
        </w:rPr>
        <w:t>ЦИТС</w:t>
      </w:r>
      <w:r>
        <w:t xml:space="preserve"> – центральная инженерно-технологическая служба.</w:t>
      </w:r>
    </w:p>
    <w:p w:rsidR="00E42D34" w:rsidRDefault="00E42D34" w:rsidP="005C5B91">
      <w:pPr>
        <w:spacing w:before="240"/>
        <w:jc w:val="both"/>
        <w:rPr>
          <w:rFonts w:ascii="Arial" w:hAnsi="Arial" w:cs="Arial"/>
          <w:b/>
          <w:i/>
          <w:sz w:val="20"/>
          <w:szCs w:val="20"/>
        </w:rPr>
      </w:pPr>
      <w:r w:rsidRPr="00E42D34">
        <w:rPr>
          <w:rFonts w:ascii="Arial" w:hAnsi="Arial" w:cs="Arial"/>
          <w:b/>
          <w:i/>
          <w:sz w:val="20"/>
          <w:szCs w:val="20"/>
        </w:rPr>
        <w:t>ЦТОЭиРТ</w:t>
      </w:r>
      <w:r w:rsidRPr="005630D1">
        <w:rPr>
          <w:rFonts w:ascii="Arial" w:hAnsi="Arial" w:cs="Arial"/>
          <w:b/>
          <w:i/>
          <w:sz w:val="20"/>
          <w:szCs w:val="20"/>
        </w:rPr>
        <w:t xml:space="preserve"> </w:t>
      </w:r>
      <w:r>
        <w:rPr>
          <w:rFonts w:ascii="Arial" w:hAnsi="Arial" w:cs="Arial"/>
          <w:b/>
          <w:i/>
          <w:sz w:val="20"/>
          <w:szCs w:val="20"/>
        </w:rPr>
        <w:t xml:space="preserve"> </w:t>
      </w:r>
      <w:r w:rsidRPr="00E42D34">
        <w:t>- ц</w:t>
      </w:r>
      <w:r>
        <w:t>ех по техническому обслуживанию, эксплуатации и ремонту трубопроводов.</w:t>
      </w:r>
    </w:p>
    <w:p w:rsidR="008A0D00" w:rsidRDefault="008A0D00" w:rsidP="005C5B91">
      <w:pPr>
        <w:spacing w:before="240"/>
        <w:jc w:val="both"/>
      </w:pPr>
      <w:r w:rsidRPr="005630D1">
        <w:rPr>
          <w:rFonts w:ascii="Arial" w:hAnsi="Arial" w:cs="Arial"/>
          <w:b/>
          <w:i/>
          <w:sz w:val="20"/>
          <w:szCs w:val="20"/>
        </w:rPr>
        <w:t>ЧС</w:t>
      </w:r>
      <w:r w:rsidRPr="005630D1">
        <w:t xml:space="preserve"> – чрезвычайная ситуация</w:t>
      </w:r>
      <w:r w:rsidR="00D1106E">
        <w:t>.</w:t>
      </w:r>
    </w:p>
    <w:p w:rsidR="00CE5CCA" w:rsidRPr="0019232A" w:rsidRDefault="00CE5CCA" w:rsidP="00E75C04">
      <w:pPr>
        <w:ind w:right="-7"/>
        <w:jc w:val="both"/>
      </w:pPr>
    </w:p>
    <w:p w:rsidR="00642C4B" w:rsidRDefault="00642C4B" w:rsidP="00E75C04">
      <w:pPr>
        <w:ind w:right="-7"/>
        <w:jc w:val="both"/>
        <w:sectPr w:rsidR="00642C4B" w:rsidSect="004D7B5C">
          <w:headerReference w:type="even" r:id="rId14"/>
          <w:headerReference w:type="default" r:id="rId15"/>
          <w:headerReference w:type="first" r:id="rId16"/>
          <w:pgSz w:w="11906" w:h="16838"/>
          <w:pgMar w:top="510" w:right="1021" w:bottom="567" w:left="1247" w:header="737" w:footer="680" w:gutter="0"/>
          <w:cols w:space="708"/>
          <w:docGrid w:linePitch="360"/>
        </w:sectPr>
      </w:pPr>
    </w:p>
    <w:p w:rsidR="00E75C04" w:rsidRPr="00CE5CCA" w:rsidRDefault="00E75C04" w:rsidP="00E0122E">
      <w:pPr>
        <w:pStyle w:val="1"/>
        <w:keepNext w:val="0"/>
        <w:tabs>
          <w:tab w:val="left" w:pos="360"/>
        </w:tabs>
        <w:spacing w:before="0" w:after="0"/>
        <w:jc w:val="both"/>
        <w:rPr>
          <w:caps/>
          <w:color w:val="D0AD00"/>
          <w:kern w:val="0"/>
          <w:sz w:val="10"/>
          <w:szCs w:val="10"/>
        </w:rPr>
      </w:pPr>
      <w:bookmarkStart w:id="25" w:name="_Toc153013095"/>
      <w:bookmarkStart w:id="26" w:name="_Toc156727021"/>
      <w:bookmarkStart w:id="27" w:name="_Toc164238420"/>
    </w:p>
    <w:p w:rsidR="003271D6" w:rsidRDefault="00642C4B" w:rsidP="00E0122E">
      <w:pPr>
        <w:pStyle w:val="1"/>
        <w:keepNext w:val="0"/>
        <w:tabs>
          <w:tab w:val="left" w:pos="360"/>
        </w:tabs>
        <w:spacing w:before="0" w:after="0"/>
        <w:jc w:val="both"/>
        <w:rPr>
          <w:caps/>
          <w:kern w:val="0"/>
        </w:rPr>
      </w:pPr>
      <w:bookmarkStart w:id="28" w:name="_Toc314220499"/>
      <w:r w:rsidRPr="00540007">
        <w:rPr>
          <w:caps/>
          <w:kern w:val="0"/>
        </w:rPr>
        <w:t>3</w:t>
      </w:r>
      <w:r w:rsidR="0094718B" w:rsidRPr="00540007">
        <w:rPr>
          <w:caps/>
          <w:kern w:val="0"/>
        </w:rPr>
        <w:tab/>
      </w:r>
      <w:r w:rsidR="003271D6">
        <w:rPr>
          <w:caps/>
          <w:kern w:val="0"/>
        </w:rPr>
        <w:t>О</w:t>
      </w:r>
      <w:r w:rsidR="0034656D">
        <w:rPr>
          <w:caps/>
          <w:kern w:val="0"/>
        </w:rPr>
        <w:t>бщие положения</w:t>
      </w:r>
      <w:bookmarkEnd w:id="28"/>
    </w:p>
    <w:p w:rsidR="003271D6" w:rsidRPr="00961E67" w:rsidRDefault="003271D6" w:rsidP="003271D6">
      <w:pPr>
        <w:spacing w:before="240"/>
        <w:jc w:val="both"/>
      </w:pPr>
      <w:bookmarkStart w:id="29" w:name="_Toc149983195"/>
      <w:bookmarkStart w:id="30" w:name="_Toc149985389"/>
      <w:bookmarkEnd w:id="25"/>
      <w:bookmarkEnd w:id="26"/>
      <w:bookmarkEnd w:id="27"/>
      <w:r w:rsidRPr="00961E67">
        <w:t>Целями оперативного информирования являются:</w:t>
      </w:r>
    </w:p>
    <w:p w:rsidR="0019115A" w:rsidRPr="00336EB4" w:rsidRDefault="0019115A" w:rsidP="0019115A">
      <w:pPr>
        <w:numPr>
          <w:ilvl w:val="0"/>
          <w:numId w:val="3"/>
        </w:numPr>
        <w:tabs>
          <w:tab w:val="clear" w:pos="1344"/>
          <w:tab w:val="num" w:pos="692"/>
        </w:tabs>
        <w:spacing w:before="120"/>
        <w:ind w:left="692" w:hanging="360"/>
        <w:jc w:val="both"/>
      </w:pPr>
      <w:r w:rsidRPr="00336EB4">
        <w:t>принятие решений по предотвращению причинения ущерба жизни и здоровью работников Общества, третьим лицам и окружающей среде;</w:t>
      </w:r>
    </w:p>
    <w:p w:rsidR="00137801" w:rsidRDefault="00137801" w:rsidP="00856234">
      <w:pPr>
        <w:numPr>
          <w:ilvl w:val="0"/>
          <w:numId w:val="3"/>
        </w:numPr>
        <w:tabs>
          <w:tab w:val="clear" w:pos="1344"/>
          <w:tab w:val="num" w:pos="692"/>
        </w:tabs>
        <w:spacing w:before="120"/>
        <w:ind w:left="692" w:hanging="360"/>
        <w:jc w:val="both"/>
      </w:pPr>
      <w:r w:rsidRPr="00336EB4">
        <w:t>регистрация информации с целью дальнейшего контроля расследования происшествий;</w:t>
      </w:r>
    </w:p>
    <w:p w:rsidR="0019115A" w:rsidRPr="00961E67" w:rsidRDefault="0019115A" w:rsidP="0019115A">
      <w:pPr>
        <w:numPr>
          <w:ilvl w:val="0"/>
          <w:numId w:val="3"/>
        </w:numPr>
        <w:tabs>
          <w:tab w:val="clear" w:pos="1344"/>
          <w:tab w:val="num" w:pos="692"/>
        </w:tabs>
        <w:spacing w:before="120"/>
        <w:ind w:left="692" w:hanging="360"/>
        <w:jc w:val="both"/>
      </w:pPr>
      <w:r w:rsidRPr="00961E67">
        <w:t xml:space="preserve">оповещение </w:t>
      </w:r>
      <w:r>
        <w:t>Р</w:t>
      </w:r>
      <w:r w:rsidRPr="00961E67">
        <w:t>уководства Компании</w:t>
      </w:r>
      <w:r>
        <w:t xml:space="preserve"> и Общества</w:t>
      </w:r>
      <w:r w:rsidRPr="00961E67">
        <w:t xml:space="preserve"> о происшествии, которое может угрожать репутации </w:t>
      </w:r>
      <w:r>
        <w:t>Компании и Общества</w:t>
      </w:r>
      <w:r w:rsidRPr="00961E67">
        <w:t>;</w:t>
      </w:r>
    </w:p>
    <w:p w:rsidR="003271D6" w:rsidRPr="00336EB4" w:rsidRDefault="003271D6" w:rsidP="00856234">
      <w:pPr>
        <w:numPr>
          <w:ilvl w:val="0"/>
          <w:numId w:val="3"/>
        </w:numPr>
        <w:tabs>
          <w:tab w:val="clear" w:pos="1344"/>
          <w:tab w:val="num" w:pos="692"/>
        </w:tabs>
        <w:spacing w:before="120"/>
        <w:ind w:left="692" w:hanging="360"/>
        <w:jc w:val="both"/>
      </w:pPr>
      <w:r w:rsidRPr="00336EB4">
        <w:t xml:space="preserve">предоставление в </w:t>
      </w:r>
      <w:r w:rsidR="000E47DA" w:rsidRPr="00336EB4">
        <w:t>установленном порядке информации</w:t>
      </w:r>
      <w:r w:rsidRPr="00336EB4">
        <w:t xml:space="preserve"> в области защиты населения и территорий от чрезвычайных ситуаций, а также оповещение работников Общества об угрозе возникновения или о возникновении чрезвычайных ситуаций;</w:t>
      </w:r>
    </w:p>
    <w:p w:rsidR="003271D6" w:rsidRPr="00336EB4" w:rsidRDefault="003271D6" w:rsidP="00856234">
      <w:pPr>
        <w:numPr>
          <w:ilvl w:val="0"/>
          <w:numId w:val="3"/>
        </w:numPr>
        <w:tabs>
          <w:tab w:val="clear" w:pos="1344"/>
          <w:tab w:val="num" w:pos="692"/>
        </w:tabs>
        <w:spacing w:before="120"/>
        <w:ind w:left="692" w:hanging="360"/>
        <w:jc w:val="both"/>
      </w:pPr>
      <w:r w:rsidRPr="00336EB4">
        <w:t>немедленное оповещение в установленном порядке соответствующие органы государственной власти и органы местного самоуправления о фактах разливов нефти и нефтепродуктов;</w:t>
      </w:r>
    </w:p>
    <w:p w:rsidR="003271D6" w:rsidRPr="00336EB4" w:rsidRDefault="003271D6" w:rsidP="00856234">
      <w:pPr>
        <w:numPr>
          <w:ilvl w:val="0"/>
          <w:numId w:val="3"/>
        </w:numPr>
        <w:tabs>
          <w:tab w:val="clear" w:pos="1344"/>
          <w:tab w:val="num" w:pos="692"/>
        </w:tabs>
        <w:spacing w:before="120"/>
        <w:ind w:left="692" w:hanging="360"/>
        <w:jc w:val="both"/>
      </w:pPr>
      <w:r w:rsidRPr="00336EB4">
        <w:t xml:space="preserve">оповещение </w:t>
      </w:r>
      <w:r w:rsidR="006E1AA2" w:rsidRPr="00336EB4">
        <w:t xml:space="preserve">вышестоящих </w:t>
      </w:r>
      <w:r w:rsidRPr="00336EB4">
        <w:t xml:space="preserve">сторонних организаций </w:t>
      </w:r>
      <w:r w:rsidR="006E1AA2" w:rsidRPr="00336EB4">
        <w:t xml:space="preserve">для привлечения дополнительных сил и средств </w:t>
      </w:r>
      <w:r w:rsidRPr="00336EB4">
        <w:t>при недостатке собственных</w:t>
      </w:r>
      <w:r w:rsidR="006E1AA2" w:rsidRPr="00336EB4">
        <w:t>;</w:t>
      </w:r>
    </w:p>
    <w:p w:rsidR="006E1AA2" w:rsidRPr="00336EB4" w:rsidRDefault="006E1AA2" w:rsidP="00856234">
      <w:pPr>
        <w:numPr>
          <w:ilvl w:val="0"/>
          <w:numId w:val="3"/>
        </w:numPr>
        <w:tabs>
          <w:tab w:val="clear" w:pos="1344"/>
          <w:tab w:val="num" w:pos="692"/>
        </w:tabs>
        <w:spacing w:before="120"/>
        <w:ind w:left="692" w:hanging="360"/>
        <w:jc w:val="both"/>
      </w:pPr>
      <w:r w:rsidRPr="00336EB4">
        <w:t>оповещение работников Общества об угрозе возникновения и возникновении инцидентов, аварий, пожаров и чрезвычайных ситуаций с целью организации защиты от поражающих факторов и последствий указных происшествий.</w:t>
      </w:r>
    </w:p>
    <w:p w:rsidR="003271D6" w:rsidRDefault="003271D6" w:rsidP="003271D6">
      <w:pPr>
        <w:spacing w:before="240"/>
        <w:jc w:val="both"/>
      </w:pPr>
      <w:r>
        <w:t>Настоящая Инструкция не отменяет установленной в Компании отчетности и учета порывов (отказов) трубопроводов.</w:t>
      </w:r>
    </w:p>
    <w:p w:rsidR="003271D6" w:rsidRPr="00336EB4" w:rsidRDefault="003271D6" w:rsidP="003271D6">
      <w:pPr>
        <w:spacing w:before="240"/>
        <w:jc w:val="both"/>
      </w:pPr>
      <w:r w:rsidRPr="00336EB4">
        <w:t>Общий контроль за регистрацией, учетом и передачей информации о происшествиях возлагается на Генерального директора Общества.</w:t>
      </w:r>
    </w:p>
    <w:p w:rsidR="003271D6" w:rsidRPr="003271D6" w:rsidRDefault="003271D6" w:rsidP="003271D6">
      <w:pPr>
        <w:pStyle w:val="1"/>
        <w:keepNext w:val="0"/>
        <w:tabs>
          <w:tab w:val="left" w:pos="360"/>
        </w:tabs>
        <w:spacing w:before="0" w:after="0"/>
        <w:jc w:val="both"/>
        <w:rPr>
          <w:bCs w:val="0"/>
          <w:caps/>
          <w:kern w:val="0"/>
        </w:rPr>
      </w:pPr>
    </w:p>
    <w:p w:rsidR="003271D6" w:rsidRPr="003271D6" w:rsidRDefault="009605EE" w:rsidP="003271D6">
      <w:pPr>
        <w:pStyle w:val="1"/>
        <w:keepNext w:val="0"/>
        <w:tabs>
          <w:tab w:val="left" w:pos="360"/>
        </w:tabs>
        <w:spacing w:before="0" w:after="0"/>
        <w:jc w:val="both"/>
        <w:rPr>
          <w:bCs w:val="0"/>
          <w:caps/>
          <w:kern w:val="0"/>
          <w:sz w:val="24"/>
          <w:szCs w:val="22"/>
        </w:rPr>
      </w:pPr>
      <w:bookmarkStart w:id="31" w:name="_Toc314220500"/>
      <w:r>
        <w:rPr>
          <w:bCs w:val="0"/>
          <w:caps/>
          <w:kern w:val="0"/>
          <w:sz w:val="24"/>
          <w:szCs w:val="22"/>
        </w:rPr>
        <w:t>3.</w:t>
      </w:r>
      <w:r w:rsidR="0034656D">
        <w:rPr>
          <w:bCs w:val="0"/>
          <w:caps/>
          <w:kern w:val="0"/>
          <w:sz w:val="24"/>
          <w:szCs w:val="22"/>
        </w:rPr>
        <w:t>1</w:t>
      </w:r>
      <w:r>
        <w:rPr>
          <w:bCs w:val="0"/>
          <w:caps/>
          <w:kern w:val="0"/>
          <w:sz w:val="24"/>
          <w:szCs w:val="22"/>
        </w:rPr>
        <w:t xml:space="preserve">. </w:t>
      </w:r>
      <w:r w:rsidR="00C925B3">
        <w:rPr>
          <w:bCs w:val="0"/>
          <w:caps/>
          <w:kern w:val="0"/>
          <w:sz w:val="24"/>
          <w:szCs w:val="22"/>
        </w:rPr>
        <w:t xml:space="preserve">УРОВНИ </w:t>
      </w:r>
      <w:r w:rsidR="003271D6" w:rsidRPr="003271D6">
        <w:rPr>
          <w:bCs w:val="0"/>
          <w:caps/>
          <w:kern w:val="0"/>
          <w:sz w:val="24"/>
          <w:szCs w:val="22"/>
        </w:rPr>
        <w:t>ПРОИСШЕСТВИЯ</w:t>
      </w:r>
      <w:bookmarkEnd w:id="31"/>
    </w:p>
    <w:p w:rsidR="009605EE" w:rsidRPr="00961E67" w:rsidRDefault="009605EE" w:rsidP="009605EE">
      <w:pPr>
        <w:spacing w:before="240"/>
        <w:jc w:val="both"/>
      </w:pPr>
      <w:r>
        <w:rPr>
          <w:snapToGrid w:val="0"/>
        </w:rPr>
        <w:t>Р</w:t>
      </w:r>
      <w:r w:rsidRPr="00961E67">
        <w:rPr>
          <w:snapToGrid w:val="0"/>
        </w:rPr>
        <w:t xml:space="preserve">егистрации и учету в соответствии </w:t>
      </w:r>
      <w:r>
        <w:rPr>
          <w:snapToGrid w:val="0"/>
        </w:rPr>
        <w:t xml:space="preserve">Инструкции Общества </w:t>
      </w:r>
      <w:r w:rsidRPr="00961E67">
        <w:rPr>
          <w:snapToGrid w:val="0"/>
        </w:rPr>
        <w:t>подлежат:</w:t>
      </w:r>
    </w:p>
    <w:p w:rsidR="009605EE" w:rsidRPr="00961E67" w:rsidRDefault="009605EE" w:rsidP="00856234">
      <w:pPr>
        <w:numPr>
          <w:ilvl w:val="0"/>
          <w:numId w:val="3"/>
        </w:numPr>
        <w:tabs>
          <w:tab w:val="clear" w:pos="1344"/>
          <w:tab w:val="num" w:pos="692"/>
        </w:tabs>
        <w:spacing w:before="120"/>
        <w:ind w:left="692" w:hanging="360"/>
        <w:jc w:val="both"/>
      </w:pPr>
      <w:r w:rsidRPr="00961E67">
        <w:t>происшествия 1 уровня;</w:t>
      </w:r>
    </w:p>
    <w:p w:rsidR="009605EE" w:rsidRDefault="009605EE" w:rsidP="00856234">
      <w:pPr>
        <w:numPr>
          <w:ilvl w:val="0"/>
          <w:numId w:val="3"/>
        </w:numPr>
        <w:tabs>
          <w:tab w:val="clear" w:pos="1344"/>
          <w:tab w:val="num" w:pos="692"/>
        </w:tabs>
        <w:spacing w:before="120"/>
        <w:ind w:left="692" w:hanging="360"/>
        <w:jc w:val="both"/>
      </w:pPr>
      <w:r w:rsidRPr="00961E67">
        <w:t>происшествия 2 уровня;</w:t>
      </w:r>
    </w:p>
    <w:p w:rsidR="00213B55" w:rsidRPr="00961E67" w:rsidRDefault="00213B55" w:rsidP="00856234">
      <w:pPr>
        <w:numPr>
          <w:ilvl w:val="0"/>
          <w:numId w:val="3"/>
        </w:numPr>
        <w:tabs>
          <w:tab w:val="clear" w:pos="1344"/>
          <w:tab w:val="num" w:pos="692"/>
        </w:tabs>
        <w:spacing w:before="120"/>
        <w:ind w:left="692" w:hanging="360"/>
        <w:jc w:val="both"/>
      </w:pPr>
      <w:r>
        <w:t>происшествия 3 уровня.</w:t>
      </w:r>
    </w:p>
    <w:p w:rsidR="009605EE" w:rsidRPr="00961E67" w:rsidRDefault="009605EE" w:rsidP="009605EE">
      <w:pPr>
        <w:spacing w:before="240"/>
        <w:jc w:val="both"/>
      </w:pPr>
      <w:r w:rsidRPr="00961E67">
        <w:rPr>
          <w:b/>
          <w:bCs/>
        </w:rPr>
        <w:t xml:space="preserve">К происшествиям 1 уровня в </w:t>
      </w:r>
      <w:r>
        <w:rPr>
          <w:b/>
          <w:bCs/>
        </w:rPr>
        <w:t>Обществе</w:t>
      </w:r>
      <w:r w:rsidRPr="00961E67">
        <w:rPr>
          <w:b/>
          <w:bCs/>
        </w:rPr>
        <w:t xml:space="preserve"> относятся</w:t>
      </w:r>
      <w:r w:rsidRPr="00961E67">
        <w:t>:</w:t>
      </w:r>
    </w:p>
    <w:p w:rsidR="009605EE" w:rsidRPr="00961E67" w:rsidRDefault="009605EE" w:rsidP="00856234">
      <w:pPr>
        <w:numPr>
          <w:ilvl w:val="0"/>
          <w:numId w:val="3"/>
        </w:numPr>
        <w:tabs>
          <w:tab w:val="clear" w:pos="1344"/>
          <w:tab w:val="num" w:pos="692"/>
        </w:tabs>
        <w:spacing w:before="120"/>
        <w:ind w:left="692" w:hanging="360"/>
        <w:jc w:val="both"/>
      </w:pPr>
      <w:r>
        <w:t>с</w:t>
      </w:r>
      <w:r w:rsidRPr="00961E67">
        <w:t xml:space="preserve">мертельные несчастные случаи на производстве; </w:t>
      </w:r>
    </w:p>
    <w:p w:rsidR="009605EE" w:rsidRPr="00961E67" w:rsidRDefault="009605EE" w:rsidP="00856234">
      <w:pPr>
        <w:numPr>
          <w:ilvl w:val="0"/>
          <w:numId w:val="3"/>
        </w:numPr>
        <w:tabs>
          <w:tab w:val="clear" w:pos="1344"/>
          <w:tab w:val="num" w:pos="692"/>
        </w:tabs>
        <w:spacing w:before="120"/>
        <w:ind w:left="692" w:hanging="360"/>
        <w:jc w:val="both"/>
      </w:pPr>
      <w:r>
        <w:t>г</w:t>
      </w:r>
      <w:r w:rsidRPr="00961E67">
        <w:t>рупповые несчастные случаи на производстве (от 3 пострадавших и выше);</w:t>
      </w:r>
    </w:p>
    <w:p w:rsidR="009605EE" w:rsidRPr="00D900C0" w:rsidRDefault="009605EE" w:rsidP="00856234">
      <w:pPr>
        <w:numPr>
          <w:ilvl w:val="0"/>
          <w:numId w:val="3"/>
        </w:numPr>
        <w:tabs>
          <w:tab w:val="clear" w:pos="1344"/>
          <w:tab w:val="num" w:pos="692"/>
        </w:tabs>
        <w:spacing w:before="120"/>
        <w:ind w:left="692" w:hanging="360"/>
        <w:jc w:val="both"/>
      </w:pPr>
      <w:r w:rsidRPr="00D900C0">
        <w:t>аварии;</w:t>
      </w:r>
    </w:p>
    <w:p w:rsidR="00D900C0" w:rsidRPr="00D900C0" w:rsidRDefault="009605EE" w:rsidP="00856234">
      <w:pPr>
        <w:numPr>
          <w:ilvl w:val="0"/>
          <w:numId w:val="3"/>
        </w:numPr>
        <w:tabs>
          <w:tab w:val="clear" w:pos="1344"/>
          <w:tab w:val="num" w:pos="692"/>
        </w:tabs>
        <w:spacing w:before="120"/>
        <w:ind w:left="692" w:hanging="360"/>
        <w:jc w:val="both"/>
        <w:rPr>
          <w:szCs w:val="24"/>
        </w:rPr>
      </w:pPr>
      <w:r w:rsidRPr="00D900C0">
        <w:t>чрезвычайные ситуации;</w:t>
      </w:r>
    </w:p>
    <w:p w:rsidR="001C7414" w:rsidRPr="00D900C0" w:rsidRDefault="009605EE" w:rsidP="00856234">
      <w:pPr>
        <w:numPr>
          <w:ilvl w:val="0"/>
          <w:numId w:val="3"/>
        </w:numPr>
        <w:tabs>
          <w:tab w:val="clear" w:pos="1344"/>
          <w:tab w:val="num" w:pos="692"/>
        </w:tabs>
        <w:spacing w:before="120"/>
        <w:ind w:left="692" w:hanging="360"/>
        <w:jc w:val="both"/>
        <w:rPr>
          <w:szCs w:val="24"/>
        </w:rPr>
      </w:pPr>
      <w:r w:rsidRPr="00D900C0">
        <w:t>неконтролируемые выбросы нефти и газа (открытые фонтаны) при строительстве, эксплуатации и ремонте скважин;</w:t>
      </w:r>
    </w:p>
    <w:p w:rsidR="009605EE" w:rsidRPr="00961E67" w:rsidRDefault="009605EE" w:rsidP="00856234">
      <w:pPr>
        <w:numPr>
          <w:ilvl w:val="0"/>
          <w:numId w:val="3"/>
        </w:numPr>
        <w:tabs>
          <w:tab w:val="clear" w:pos="1344"/>
          <w:tab w:val="num" w:pos="692"/>
        </w:tabs>
        <w:spacing w:before="120"/>
        <w:ind w:left="692" w:hanging="360"/>
        <w:jc w:val="both"/>
      </w:pPr>
      <w:r>
        <w:t>з</w:t>
      </w:r>
      <w:r w:rsidRPr="00961E67">
        <w:t>алповые (аварийные) выбросы газа в объемах 30</w:t>
      </w:r>
      <w:r w:rsidR="007C5863">
        <w:t xml:space="preserve"> </w:t>
      </w:r>
      <w:r w:rsidR="00382905">
        <w:t>тыс.</w:t>
      </w:r>
      <w:r w:rsidRPr="00961E67">
        <w:t xml:space="preserve"> </w:t>
      </w:r>
      <w:r w:rsidR="00E56686">
        <w:t>кубометров</w:t>
      </w:r>
      <w:r w:rsidRPr="00961E67">
        <w:t xml:space="preserve"> и более;</w:t>
      </w:r>
    </w:p>
    <w:p w:rsidR="009605EE" w:rsidRPr="00961E67" w:rsidRDefault="009605EE" w:rsidP="00856234">
      <w:pPr>
        <w:numPr>
          <w:ilvl w:val="0"/>
          <w:numId w:val="3"/>
        </w:numPr>
        <w:tabs>
          <w:tab w:val="clear" w:pos="1344"/>
          <w:tab w:val="num" w:pos="692"/>
        </w:tabs>
        <w:spacing w:before="120"/>
        <w:ind w:left="692" w:hanging="360"/>
        <w:jc w:val="both"/>
      </w:pPr>
      <w:r>
        <w:t>а</w:t>
      </w:r>
      <w:r w:rsidRPr="00961E67">
        <w:t>варийные выбросы, сбросы токсичных веществ, представляющие угрозу жизни персонала предприятий и жителей окружающих территорий;</w:t>
      </w:r>
    </w:p>
    <w:p w:rsidR="009605EE" w:rsidRPr="009605EE" w:rsidRDefault="009605EE" w:rsidP="00856234">
      <w:pPr>
        <w:numPr>
          <w:ilvl w:val="0"/>
          <w:numId w:val="3"/>
        </w:numPr>
        <w:tabs>
          <w:tab w:val="clear" w:pos="1344"/>
          <w:tab w:val="num" w:pos="692"/>
        </w:tabs>
        <w:spacing w:before="120"/>
        <w:ind w:left="692" w:hanging="360"/>
        <w:jc w:val="both"/>
      </w:pPr>
      <w:r w:rsidRPr="009605EE">
        <w:lastRenderedPageBreak/>
        <w:t>полное или частичное разрушение и (или) падение буровых вышек (мачт) и их частей;</w:t>
      </w:r>
    </w:p>
    <w:p w:rsidR="009605EE" w:rsidRPr="009605EE" w:rsidRDefault="009605EE" w:rsidP="00856234">
      <w:pPr>
        <w:numPr>
          <w:ilvl w:val="0"/>
          <w:numId w:val="3"/>
        </w:numPr>
        <w:tabs>
          <w:tab w:val="clear" w:pos="1344"/>
          <w:tab w:val="num" w:pos="692"/>
        </w:tabs>
        <w:spacing w:before="120"/>
        <w:ind w:left="692" w:hanging="360"/>
        <w:jc w:val="both"/>
      </w:pPr>
      <w:r w:rsidRPr="009605EE">
        <w:t>полное или частичное разрушение и (или) падение подъемных агрегатов по подземному ремонту скважин;</w:t>
      </w:r>
    </w:p>
    <w:p w:rsidR="009605EE" w:rsidRPr="009605EE" w:rsidRDefault="009605EE" w:rsidP="00856234">
      <w:pPr>
        <w:numPr>
          <w:ilvl w:val="0"/>
          <w:numId w:val="3"/>
        </w:numPr>
        <w:tabs>
          <w:tab w:val="clear" w:pos="1344"/>
          <w:tab w:val="num" w:pos="692"/>
        </w:tabs>
        <w:spacing w:before="120"/>
        <w:ind w:left="692" w:hanging="360"/>
        <w:jc w:val="both"/>
      </w:pPr>
      <w:r w:rsidRPr="009605EE">
        <w:t>падение талевой системы на буровых установках, агрегатах для ремонта скважин;</w:t>
      </w:r>
    </w:p>
    <w:p w:rsidR="009605EE" w:rsidRPr="009605EE" w:rsidRDefault="009605EE" w:rsidP="00856234">
      <w:pPr>
        <w:numPr>
          <w:ilvl w:val="0"/>
          <w:numId w:val="3"/>
        </w:numPr>
        <w:tabs>
          <w:tab w:val="clear" w:pos="1344"/>
          <w:tab w:val="num" w:pos="692"/>
        </w:tabs>
        <w:spacing w:before="120"/>
        <w:ind w:left="692" w:hanging="360"/>
        <w:jc w:val="both"/>
      </w:pPr>
      <w:r w:rsidRPr="009605EE">
        <w:t>взрывы;</w:t>
      </w:r>
    </w:p>
    <w:p w:rsidR="009605EE" w:rsidRPr="009605EE" w:rsidRDefault="009605EE" w:rsidP="00856234">
      <w:pPr>
        <w:numPr>
          <w:ilvl w:val="0"/>
          <w:numId w:val="3"/>
        </w:numPr>
        <w:tabs>
          <w:tab w:val="clear" w:pos="1344"/>
          <w:tab w:val="num" w:pos="692"/>
        </w:tabs>
        <w:spacing w:before="120"/>
        <w:ind w:left="692" w:hanging="360"/>
        <w:jc w:val="both"/>
      </w:pPr>
      <w:r w:rsidRPr="009605EE">
        <w:t>пожары;</w:t>
      </w:r>
    </w:p>
    <w:p w:rsidR="009605EE" w:rsidRPr="009605EE" w:rsidRDefault="009605EE" w:rsidP="00856234">
      <w:pPr>
        <w:numPr>
          <w:ilvl w:val="0"/>
          <w:numId w:val="3"/>
        </w:numPr>
        <w:tabs>
          <w:tab w:val="clear" w:pos="1344"/>
          <w:tab w:val="num" w:pos="692"/>
        </w:tabs>
        <w:spacing w:before="120"/>
        <w:ind w:left="692" w:hanging="360"/>
        <w:jc w:val="both"/>
      </w:pPr>
      <w:r w:rsidRPr="009605EE">
        <w:t>полное или частичное разрушение объектов добычи, подготовки и переработки нефти и газа, объектов нефтепродуктообеспечения сопровождающееся или приведшее к разливу (утечке) нефти (нефтепродукта) в объеме 10</w:t>
      </w:r>
      <w:r w:rsidR="004A1B66">
        <w:t xml:space="preserve"> </w:t>
      </w:r>
      <w:r w:rsidRPr="009605EE">
        <w:t xml:space="preserve"> и более кубометров или утечкой природного (попутного) газа в объеме 10 тысяч и более кубометров (за исключением данного вида происшествий на магистральных, внутрипромысловых и технологических трубопроводах);</w:t>
      </w:r>
    </w:p>
    <w:p w:rsidR="00213B55" w:rsidRPr="005630D1" w:rsidRDefault="00213B55" w:rsidP="00856234">
      <w:pPr>
        <w:numPr>
          <w:ilvl w:val="0"/>
          <w:numId w:val="3"/>
        </w:numPr>
        <w:tabs>
          <w:tab w:val="clear" w:pos="1344"/>
          <w:tab w:val="num" w:pos="692"/>
        </w:tabs>
        <w:spacing w:before="120"/>
        <w:ind w:left="692" w:hanging="360"/>
        <w:jc w:val="both"/>
      </w:pPr>
      <w:r w:rsidRPr="005630D1">
        <w:t>остановка производства в масштабах завода, месторождения нефти и газа, группы АЗК (АЗС) (2 и более), терминала (нефтебазы, склада нефтепродуктов),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разрушение или излом металлоконструкций грузоподъемной машины (моста, портала, рамы, платформы, башни, стрелы, опоры, гуська), вызвавшие необходимость в ремонте металлоконструкций или замене их отдельных секций, а также падение грузоподъемной машины, вызвавшее указанные разрушения;</w:t>
      </w:r>
    </w:p>
    <w:p w:rsidR="009605EE" w:rsidRPr="009605EE" w:rsidRDefault="009605EE" w:rsidP="00856234">
      <w:pPr>
        <w:numPr>
          <w:ilvl w:val="0"/>
          <w:numId w:val="3"/>
        </w:numPr>
        <w:tabs>
          <w:tab w:val="clear" w:pos="1344"/>
          <w:tab w:val="num" w:pos="692"/>
        </w:tabs>
        <w:spacing w:before="120"/>
        <w:ind w:left="692" w:hanging="360"/>
        <w:jc w:val="both"/>
      </w:pPr>
      <w:r w:rsidRPr="009605EE">
        <w:t>падение кабины лифта, его противовеса;</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разрушение ответственных металлоконструкций, обрыв цепей эскалатора, разрушение ответственных металлоконструкций кабины (вагонетки) вагона;</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разрушение металлоконструкций стрелы и ходовой рамы подъемника (вышки), разрушение или падение крана - манипуляторной установки крана - манипулятора, разрушение или падение выносной консоли или самого крана - трубоукладчика;</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разрушения газопроводов, выход из строя газового оборудования ГРС, ГРП, ГРУ, повлекших за собой остановку (перерыв) газоснабжения;</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разрушения и повреждения (разрывы) котлов, сосудов, работающих под давлением, трубопроводов пара и горячей воды (их элементов);</w:t>
      </w:r>
    </w:p>
    <w:p w:rsidR="009605EE" w:rsidRPr="00961E67" w:rsidRDefault="009605EE" w:rsidP="00856234">
      <w:pPr>
        <w:numPr>
          <w:ilvl w:val="0"/>
          <w:numId w:val="3"/>
        </w:numPr>
        <w:tabs>
          <w:tab w:val="clear" w:pos="1344"/>
          <w:tab w:val="num" w:pos="692"/>
        </w:tabs>
        <w:spacing w:before="120"/>
        <w:ind w:left="692" w:hanging="360"/>
        <w:jc w:val="both"/>
      </w:pPr>
      <w:r>
        <w:t>т</w:t>
      </w:r>
      <w:r w:rsidRPr="00961E67">
        <w:t>ехногенная или природная катастрофа;</w:t>
      </w:r>
    </w:p>
    <w:p w:rsidR="009605EE" w:rsidRPr="00961E67" w:rsidRDefault="009605EE" w:rsidP="00856234">
      <w:pPr>
        <w:numPr>
          <w:ilvl w:val="0"/>
          <w:numId w:val="3"/>
        </w:numPr>
        <w:tabs>
          <w:tab w:val="clear" w:pos="1344"/>
          <w:tab w:val="num" w:pos="692"/>
        </w:tabs>
        <w:spacing w:before="120"/>
        <w:ind w:left="692" w:hanging="360"/>
        <w:jc w:val="both"/>
      </w:pPr>
      <w:r>
        <w:t>р</w:t>
      </w:r>
      <w:r w:rsidRPr="00961E67">
        <w:t>езкая негативная реакция в результате происшествия, подлежащего учету согласно данному Стандарту, или негативного влияния на окружающую среду со стороны международных организаций, органов власти, государственного контроля, СМИ федерального уровня или уровня субъекта федерации.</w:t>
      </w:r>
    </w:p>
    <w:p w:rsidR="009605EE" w:rsidRPr="00961E67" w:rsidRDefault="009605EE" w:rsidP="009605EE">
      <w:pPr>
        <w:spacing w:before="240"/>
        <w:jc w:val="both"/>
      </w:pPr>
      <w:r w:rsidRPr="00B45298">
        <w:t>К происшествию 1 уровня приравнивается чрезвычайная ситуация, авария, пожар, происшедшие в с</w:t>
      </w:r>
      <w:r w:rsidR="00213B55">
        <w:t>торонних</w:t>
      </w:r>
      <w:r w:rsidRPr="00B45298">
        <w:t xml:space="preserve"> предприятиях или на прилегающих территориях, угрожа</w:t>
      </w:r>
      <w:r w:rsidR="00213B55">
        <w:t>ющие</w:t>
      </w:r>
      <w:r w:rsidRPr="00B45298">
        <w:t xml:space="preserve"> работоспособности оборудования, технических устройств, целостности зданий и сооружений, стабильности технологических процессов производства, жизни и здоровью персонала </w:t>
      </w:r>
      <w:r w:rsidR="001C7414">
        <w:t>Общества</w:t>
      </w:r>
      <w:r w:rsidRPr="00B45298">
        <w:t xml:space="preserve">, и населению близлежащей территории, на которых расположены объекты </w:t>
      </w:r>
      <w:r w:rsidR="001C7414">
        <w:t>Общества</w:t>
      </w:r>
      <w:r w:rsidRPr="00B45298">
        <w:t>. Сообщения о данных происшестви</w:t>
      </w:r>
      <w:r>
        <w:t>ях</w:t>
      </w:r>
      <w:r w:rsidRPr="00B45298">
        <w:t xml:space="preserve"> должн</w:t>
      </w:r>
      <w:r>
        <w:t>ы</w:t>
      </w:r>
      <w:r w:rsidRPr="00B45298">
        <w:t xml:space="preserve"> быть</w:t>
      </w:r>
      <w:r>
        <w:t xml:space="preserve"> направлены</w:t>
      </w:r>
      <w:r w:rsidRPr="00B45298">
        <w:t xml:space="preserve"> в </w:t>
      </w:r>
      <w:r w:rsidR="007D4DC3">
        <w:t>Компанию</w:t>
      </w:r>
      <w:r w:rsidRPr="00B45298">
        <w:t xml:space="preserve">, согласно процедуре, описанной в </w:t>
      </w:r>
      <w:r w:rsidR="001C7414">
        <w:t>Инструкции</w:t>
      </w:r>
      <w:r w:rsidRPr="00B45298">
        <w:t>.</w:t>
      </w:r>
    </w:p>
    <w:p w:rsidR="009605EE" w:rsidRPr="00961E67" w:rsidRDefault="009605EE" w:rsidP="009605EE">
      <w:pPr>
        <w:spacing w:before="240"/>
        <w:jc w:val="both"/>
      </w:pPr>
      <w:r w:rsidRPr="00961E67">
        <w:rPr>
          <w:b/>
          <w:bCs/>
        </w:rPr>
        <w:t xml:space="preserve">К происшествиям 2 уровня в </w:t>
      </w:r>
      <w:r>
        <w:rPr>
          <w:b/>
          <w:bCs/>
        </w:rPr>
        <w:t>Обществе</w:t>
      </w:r>
      <w:r w:rsidRPr="00961E67">
        <w:rPr>
          <w:b/>
          <w:bCs/>
        </w:rPr>
        <w:t xml:space="preserve"> относятся</w:t>
      </w:r>
      <w:r w:rsidRPr="00961E67">
        <w:t>:</w:t>
      </w:r>
    </w:p>
    <w:p w:rsidR="009605EE" w:rsidRPr="00961E67" w:rsidRDefault="009605EE" w:rsidP="00856234">
      <w:pPr>
        <w:numPr>
          <w:ilvl w:val="0"/>
          <w:numId w:val="3"/>
        </w:numPr>
        <w:tabs>
          <w:tab w:val="clear" w:pos="1344"/>
          <w:tab w:val="num" w:pos="692"/>
        </w:tabs>
        <w:spacing w:before="120"/>
        <w:ind w:left="692" w:hanging="360"/>
        <w:jc w:val="both"/>
      </w:pPr>
      <w:r>
        <w:lastRenderedPageBreak/>
        <w:t>н</w:t>
      </w:r>
      <w:r w:rsidRPr="00961E67">
        <w:t>есчастные случаи на производстве (за исключением случаев, отнесенных к происшествиям 1 уровня);</w:t>
      </w:r>
    </w:p>
    <w:p w:rsidR="00232622" w:rsidRPr="005630D1" w:rsidRDefault="00232622" w:rsidP="00856234">
      <w:pPr>
        <w:numPr>
          <w:ilvl w:val="0"/>
          <w:numId w:val="3"/>
        </w:numPr>
        <w:tabs>
          <w:tab w:val="clear" w:pos="1344"/>
          <w:tab w:val="num" w:pos="692"/>
        </w:tabs>
        <w:spacing w:before="120"/>
        <w:ind w:left="692" w:hanging="360"/>
        <w:jc w:val="both"/>
      </w:pPr>
      <w:r w:rsidRPr="005630D1">
        <w:t xml:space="preserve">инциденты: </w:t>
      </w:r>
    </w:p>
    <w:p w:rsidR="00232622" w:rsidRPr="005630D1" w:rsidRDefault="00232622" w:rsidP="00856234">
      <w:pPr>
        <w:numPr>
          <w:ilvl w:val="0"/>
          <w:numId w:val="4"/>
        </w:numPr>
        <w:tabs>
          <w:tab w:val="clear" w:pos="2549"/>
          <w:tab w:val="num" w:pos="692"/>
          <w:tab w:val="num" w:pos="1052"/>
        </w:tabs>
        <w:spacing w:before="120"/>
        <w:ind w:left="1052" w:hanging="360"/>
        <w:jc w:val="both"/>
      </w:pPr>
      <w:r w:rsidRPr="005630D1">
        <w:t>отказы трубопроводов, которые могут привести к возникновению ЧС, а также нарушению жизнедеятельности населения, обслуживающего п</w:t>
      </w:r>
      <w:r>
        <w:t xml:space="preserve">ерсонала (кроме следующих </w:t>
      </w:r>
      <w:r w:rsidRPr="005630D1">
        <w:t xml:space="preserve">промысловых трубопроводов: трубопроводы систем заводнения нефтяных пластов и систем захоронения пластовых и сточных вод, водоводы поддержания пластового давления для транспорта воды на </w:t>
      </w:r>
      <w:r>
        <w:t>кустовой насосной станции</w:t>
      </w:r>
      <w:r w:rsidRPr="005630D1">
        <w:t>);</w:t>
      </w:r>
    </w:p>
    <w:p w:rsidR="009605EE" w:rsidRPr="00961E67" w:rsidRDefault="009605EE" w:rsidP="00856234">
      <w:pPr>
        <w:numPr>
          <w:ilvl w:val="0"/>
          <w:numId w:val="3"/>
        </w:numPr>
        <w:tabs>
          <w:tab w:val="clear" w:pos="1344"/>
          <w:tab w:val="num" w:pos="692"/>
        </w:tabs>
        <w:spacing w:before="120"/>
        <w:ind w:left="692" w:hanging="360"/>
        <w:jc w:val="both"/>
      </w:pPr>
      <w:r>
        <w:t>г</w:t>
      </w:r>
      <w:r w:rsidRPr="00961E67">
        <w:t>азонефтеводопроявления (за исключением случаев, отнесенных к происшествиям 1 уровня)</w:t>
      </w:r>
      <w:r w:rsidR="00172944">
        <w:t>;</w:t>
      </w:r>
    </w:p>
    <w:p w:rsidR="009605EE" w:rsidRPr="00961E67" w:rsidRDefault="009605EE" w:rsidP="00856234">
      <w:pPr>
        <w:numPr>
          <w:ilvl w:val="0"/>
          <w:numId w:val="3"/>
        </w:numPr>
        <w:tabs>
          <w:tab w:val="clear" w:pos="1344"/>
          <w:tab w:val="num" w:pos="692"/>
        </w:tabs>
        <w:spacing w:before="120"/>
        <w:ind w:left="692" w:hanging="360"/>
        <w:jc w:val="both"/>
      </w:pPr>
      <w:r>
        <w:t>п</w:t>
      </w:r>
      <w:r w:rsidRPr="00961E67">
        <w:t>рофессиональные заболевания;</w:t>
      </w:r>
    </w:p>
    <w:p w:rsidR="009605EE" w:rsidRPr="00961E67" w:rsidRDefault="009605EE" w:rsidP="00856234">
      <w:pPr>
        <w:numPr>
          <w:ilvl w:val="0"/>
          <w:numId w:val="3"/>
        </w:numPr>
        <w:tabs>
          <w:tab w:val="clear" w:pos="1344"/>
          <w:tab w:val="num" w:pos="692"/>
        </w:tabs>
        <w:spacing w:before="120"/>
        <w:ind w:left="692" w:hanging="360"/>
        <w:jc w:val="both"/>
      </w:pPr>
      <w:r>
        <w:t>о</w:t>
      </w:r>
      <w:r w:rsidRPr="00961E67">
        <w:t>становка производства в масштабах цеха или отдельной технологической цепи завода, группы скважин (15 и более), группы кустов скважин (2 и более), установки подготовки нефти, АЗК (АЗС),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p>
    <w:p w:rsidR="00232622" w:rsidRPr="000B08CE" w:rsidRDefault="00232622" w:rsidP="00856234">
      <w:pPr>
        <w:numPr>
          <w:ilvl w:val="0"/>
          <w:numId w:val="3"/>
        </w:numPr>
        <w:tabs>
          <w:tab w:val="clear" w:pos="1344"/>
          <w:tab w:val="num" w:pos="692"/>
        </w:tabs>
        <w:spacing w:before="120"/>
        <w:ind w:left="692" w:hanging="360"/>
        <w:jc w:val="both"/>
      </w:pPr>
      <w:r w:rsidRPr="000B08CE">
        <w:t xml:space="preserve">произошедшие в подрядной организации во время оказания услуги или выполнения работы по договору с </w:t>
      </w:r>
      <w:r>
        <w:t>Обществом</w:t>
      </w:r>
      <w:r w:rsidRPr="000B08CE">
        <w:t xml:space="preserve"> на территории </w:t>
      </w:r>
      <w:r>
        <w:t>Общества</w:t>
      </w:r>
      <w:r w:rsidRPr="000B08CE">
        <w:t>:</w:t>
      </w:r>
    </w:p>
    <w:p w:rsidR="00232622" w:rsidRPr="000B08CE" w:rsidRDefault="00232622" w:rsidP="00856234">
      <w:pPr>
        <w:numPr>
          <w:ilvl w:val="0"/>
          <w:numId w:val="4"/>
        </w:numPr>
        <w:tabs>
          <w:tab w:val="clear" w:pos="2549"/>
          <w:tab w:val="num" w:pos="692"/>
          <w:tab w:val="num" w:pos="1052"/>
        </w:tabs>
        <w:spacing w:before="120"/>
        <w:ind w:left="1052" w:hanging="360"/>
        <w:jc w:val="both"/>
      </w:pPr>
      <w:r w:rsidRPr="000B08CE">
        <w:t>не</w:t>
      </w:r>
      <w:r w:rsidR="00172944">
        <w:t>счастные случаи на производстве;</w:t>
      </w:r>
    </w:p>
    <w:p w:rsidR="00232622" w:rsidRPr="000B08CE" w:rsidRDefault="00172944" w:rsidP="00856234">
      <w:pPr>
        <w:numPr>
          <w:ilvl w:val="0"/>
          <w:numId w:val="4"/>
        </w:numPr>
        <w:tabs>
          <w:tab w:val="clear" w:pos="2549"/>
          <w:tab w:val="num" w:pos="692"/>
          <w:tab w:val="num" w:pos="1052"/>
        </w:tabs>
        <w:spacing w:before="120"/>
        <w:ind w:left="1052" w:hanging="360"/>
        <w:jc w:val="both"/>
      </w:pPr>
      <w:r>
        <w:t>аварии;</w:t>
      </w:r>
    </w:p>
    <w:p w:rsidR="00232622" w:rsidRPr="000B08CE" w:rsidRDefault="00172944" w:rsidP="00856234">
      <w:pPr>
        <w:numPr>
          <w:ilvl w:val="0"/>
          <w:numId w:val="4"/>
        </w:numPr>
        <w:tabs>
          <w:tab w:val="clear" w:pos="2549"/>
          <w:tab w:val="num" w:pos="692"/>
          <w:tab w:val="num" w:pos="1052"/>
        </w:tabs>
        <w:spacing w:before="120"/>
        <w:ind w:left="1052" w:hanging="360"/>
        <w:jc w:val="both"/>
      </w:pPr>
      <w:r>
        <w:t>пожары;</w:t>
      </w:r>
    </w:p>
    <w:p w:rsidR="00232622" w:rsidRPr="000B08CE" w:rsidRDefault="00172944" w:rsidP="00856234">
      <w:pPr>
        <w:numPr>
          <w:ilvl w:val="0"/>
          <w:numId w:val="4"/>
        </w:numPr>
        <w:tabs>
          <w:tab w:val="clear" w:pos="2549"/>
          <w:tab w:val="num" w:pos="692"/>
          <w:tab w:val="num" w:pos="1052"/>
        </w:tabs>
        <w:spacing w:before="120"/>
        <w:ind w:left="1052" w:hanging="360"/>
        <w:jc w:val="both"/>
      </w:pPr>
      <w:r>
        <w:t>газонефтеводопроявления;</w:t>
      </w:r>
    </w:p>
    <w:p w:rsidR="00232622" w:rsidRPr="000B08CE" w:rsidRDefault="00172944" w:rsidP="00856234">
      <w:pPr>
        <w:numPr>
          <w:ilvl w:val="0"/>
          <w:numId w:val="4"/>
        </w:numPr>
        <w:tabs>
          <w:tab w:val="clear" w:pos="2549"/>
          <w:tab w:val="num" w:pos="692"/>
          <w:tab w:val="num" w:pos="1052"/>
        </w:tabs>
        <w:spacing w:before="120"/>
        <w:ind w:left="1052" w:hanging="360"/>
        <w:jc w:val="both"/>
      </w:pPr>
      <w:r>
        <w:t>чрезвычайные ситуации.</w:t>
      </w:r>
    </w:p>
    <w:p w:rsidR="00232622" w:rsidRPr="005630D1" w:rsidRDefault="00232622" w:rsidP="00856234">
      <w:pPr>
        <w:numPr>
          <w:ilvl w:val="0"/>
          <w:numId w:val="3"/>
        </w:numPr>
        <w:tabs>
          <w:tab w:val="clear" w:pos="1344"/>
          <w:tab w:val="num" w:pos="692"/>
        </w:tabs>
        <w:spacing w:before="120"/>
        <w:ind w:left="692" w:hanging="360"/>
        <w:jc w:val="both"/>
      </w:pPr>
      <w:r w:rsidRPr="005630D1">
        <w:t>случаи травмирования работников (в том числе смертельно), несвязанные с производством; случаи естественной смерти, произошедшие на рабочем месте в рабочее время, при следовании на работу (с работы) на выделенном предприятием транспорте, во время межсменного отдыха при вахтовом методе работы, во время установленных перерывов.</w:t>
      </w:r>
    </w:p>
    <w:p w:rsidR="00232622" w:rsidRPr="005630D1" w:rsidRDefault="00232622" w:rsidP="00232622">
      <w:pPr>
        <w:spacing w:before="240"/>
        <w:jc w:val="both"/>
      </w:pPr>
      <w:r w:rsidRPr="005630D1">
        <w:rPr>
          <w:b/>
          <w:bCs/>
        </w:rPr>
        <w:t xml:space="preserve">К происшествиям 3 уровня в </w:t>
      </w:r>
      <w:r>
        <w:rPr>
          <w:b/>
          <w:bCs/>
        </w:rPr>
        <w:t>Обществе</w:t>
      </w:r>
      <w:r w:rsidRPr="005630D1">
        <w:rPr>
          <w:b/>
          <w:bCs/>
        </w:rPr>
        <w:t xml:space="preserve"> относятся</w:t>
      </w:r>
      <w:r w:rsidRPr="005630D1">
        <w:t>:</w:t>
      </w:r>
    </w:p>
    <w:p w:rsidR="009605EE" w:rsidRDefault="00232622" w:rsidP="00856234">
      <w:pPr>
        <w:numPr>
          <w:ilvl w:val="0"/>
          <w:numId w:val="3"/>
        </w:numPr>
        <w:tabs>
          <w:tab w:val="clear" w:pos="1344"/>
          <w:tab w:val="num" w:pos="692"/>
        </w:tabs>
        <w:spacing w:before="120"/>
        <w:ind w:left="692" w:hanging="360"/>
        <w:jc w:val="both"/>
      </w:pPr>
      <w:r w:rsidRPr="005630D1">
        <w:t>инциденты, квалифицированные по определению отказа трубопровода (за исключением отказов, соответствующих критериям происшествия 2 уровня).</w:t>
      </w:r>
    </w:p>
    <w:p w:rsidR="00137801" w:rsidRDefault="00137801" w:rsidP="00137801">
      <w:pPr>
        <w:spacing w:before="240"/>
        <w:jc w:val="both"/>
      </w:pPr>
      <w:r>
        <w:rPr>
          <w:b/>
          <w:i/>
        </w:rPr>
        <w:t xml:space="preserve">Все перечисленные выше происшествия должны быть зарегистрированы в Обществе, а информация о них передана в Компанию в сроки, установленные настоящей Инструкцией. </w:t>
      </w:r>
    </w:p>
    <w:p w:rsidR="00E2716D" w:rsidRDefault="00E2716D" w:rsidP="009605EE">
      <w:pPr>
        <w:sectPr w:rsidR="00E2716D" w:rsidSect="004D7B5C">
          <w:headerReference w:type="even" r:id="rId17"/>
          <w:headerReference w:type="default" r:id="rId18"/>
          <w:headerReference w:type="first" r:id="rId19"/>
          <w:pgSz w:w="11906" w:h="16838" w:code="9"/>
          <w:pgMar w:top="510" w:right="1021" w:bottom="567" w:left="1247" w:header="737" w:footer="737" w:gutter="0"/>
          <w:cols w:space="708"/>
          <w:docGrid w:linePitch="360"/>
        </w:sectPr>
      </w:pPr>
    </w:p>
    <w:p w:rsidR="00E2716D" w:rsidRDefault="00E2716D" w:rsidP="00E2716D">
      <w:pPr>
        <w:pStyle w:val="1"/>
        <w:keepNext w:val="0"/>
        <w:tabs>
          <w:tab w:val="left" w:pos="360"/>
        </w:tabs>
        <w:spacing w:before="0" w:after="0"/>
        <w:jc w:val="both"/>
        <w:rPr>
          <w:caps/>
          <w:kern w:val="0"/>
        </w:rPr>
      </w:pPr>
      <w:bookmarkStart w:id="32" w:name="_Toc314220501"/>
      <w:r>
        <w:rPr>
          <w:caps/>
          <w:kern w:val="0"/>
        </w:rPr>
        <w:lastRenderedPageBreak/>
        <w:t>4</w:t>
      </w:r>
      <w:r w:rsidRPr="00540007">
        <w:rPr>
          <w:caps/>
          <w:kern w:val="0"/>
        </w:rPr>
        <w:tab/>
      </w:r>
      <w:r>
        <w:rPr>
          <w:caps/>
          <w:kern w:val="0"/>
        </w:rPr>
        <w:t>порядок информирования о происшествиях</w:t>
      </w:r>
      <w:bookmarkEnd w:id="32"/>
    </w:p>
    <w:p w:rsidR="00E2716D" w:rsidRPr="00E2716D" w:rsidRDefault="00E2716D" w:rsidP="00E2716D">
      <w:pPr>
        <w:pStyle w:val="1"/>
        <w:keepNext w:val="0"/>
        <w:tabs>
          <w:tab w:val="left" w:pos="360"/>
        </w:tabs>
        <w:spacing w:before="0" w:after="0"/>
        <w:jc w:val="both"/>
        <w:rPr>
          <w:kern w:val="0"/>
        </w:rPr>
      </w:pPr>
    </w:p>
    <w:p w:rsidR="00E2716D" w:rsidRPr="003271D6" w:rsidRDefault="00E2716D" w:rsidP="00E2716D">
      <w:pPr>
        <w:pStyle w:val="1"/>
        <w:keepNext w:val="0"/>
        <w:tabs>
          <w:tab w:val="left" w:pos="360"/>
        </w:tabs>
        <w:spacing w:before="0" w:after="0"/>
        <w:jc w:val="both"/>
        <w:rPr>
          <w:bCs w:val="0"/>
          <w:caps/>
          <w:kern w:val="0"/>
          <w:sz w:val="24"/>
          <w:szCs w:val="22"/>
        </w:rPr>
      </w:pPr>
      <w:bookmarkStart w:id="33" w:name="_Toc314220502"/>
      <w:r>
        <w:rPr>
          <w:bCs w:val="0"/>
          <w:caps/>
          <w:kern w:val="0"/>
          <w:sz w:val="24"/>
          <w:szCs w:val="22"/>
        </w:rPr>
        <w:t>4.1. порядок оценки и передачи информации</w:t>
      </w:r>
      <w:r w:rsidR="00AD3DBD">
        <w:rPr>
          <w:bCs w:val="0"/>
          <w:caps/>
          <w:kern w:val="0"/>
          <w:sz w:val="24"/>
          <w:szCs w:val="22"/>
        </w:rPr>
        <w:t xml:space="preserve"> о происшествиях 1 и 2 уровней</w:t>
      </w:r>
      <w:bookmarkEnd w:id="33"/>
    </w:p>
    <w:p w:rsidR="00C263D9" w:rsidRDefault="00121B4D" w:rsidP="00C263D9">
      <w:pPr>
        <w:spacing w:before="240"/>
        <w:jc w:val="both"/>
      </w:pPr>
      <w:r>
        <w:t>Р</w:t>
      </w:r>
      <w:r w:rsidR="00C263D9">
        <w:t>аботник Общества (или подрядной организации)</w:t>
      </w:r>
      <w:r w:rsidR="00C263D9" w:rsidRPr="00961E67">
        <w:t xml:space="preserve"> обнаруживш</w:t>
      </w:r>
      <w:r w:rsidR="00C263D9">
        <w:t>ий</w:t>
      </w:r>
      <w:r w:rsidR="00C263D9" w:rsidRPr="00961E67">
        <w:t xml:space="preserve"> факт </w:t>
      </w:r>
      <w:r w:rsidR="00F70622">
        <w:t xml:space="preserve">инцидента или </w:t>
      </w:r>
      <w:r w:rsidR="00C263D9" w:rsidRPr="00961E67">
        <w:t>происшествия</w:t>
      </w:r>
      <w:r w:rsidR="005314A4">
        <w:t xml:space="preserve"> 1</w:t>
      </w:r>
      <w:r w:rsidR="00986D04">
        <w:t xml:space="preserve"> </w:t>
      </w:r>
      <w:r w:rsidR="005314A4">
        <w:t>или 2 уровней</w:t>
      </w:r>
      <w:r w:rsidR="00C263D9" w:rsidRPr="00961E67">
        <w:t>, долж</w:t>
      </w:r>
      <w:r w:rsidR="00C263D9">
        <w:t>е</w:t>
      </w:r>
      <w:r w:rsidR="00C263D9" w:rsidRPr="00961E67">
        <w:t>н немедленно и с максимальным количеством фактов передать оперативную информацию о нем</w:t>
      </w:r>
      <w:r w:rsidR="00C263D9" w:rsidRPr="00961E67">
        <w:rPr>
          <w:sz w:val="20"/>
          <w:szCs w:val="20"/>
        </w:rPr>
        <w:t xml:space="preserve"> </w:t>
      </w:r>
      <w:r w:rsidR="00C263D9" w:rsidRPr="00961E67">
        <w:t xml:space="preserve">своему непосредственному или вышестоящему руководителю. </w:t>
      </w:r>
      <w:r w:rsidR="00C263D9">
        <w:t>Затем информация должна</w:t>
      </w:r>
      <w:r w:rsidR="00C263D9" w:rsidRPr="00961E67">
        <w:t xml:space="preserve"> быть передана в </w:t>
      </w:r>
      <w:r w:rsidR="00C263D9">
        <w:t>РИТС Общества</w:t>
      </w:r>
      <w:r w:rsidR="00C263D9" w:rsidRPr="00961E67">
        <w:t>.</w:t>
      </w:r>
    </w:p>
    <w:p w:rsidR="00C263D9" w:rsidRPr="00961E67" w:rsidRDefault="00C263D9" w:rsidP="00C263D9">
      <w:pPr>
        <w:spacing w:before="240"/>
        <w:jc w:val="both"/>
      </w:pPr>
      <w:r>
        <w:t>Начальник смены РИТС</w:t>
      </w:r>
      <w:r w:rsidRPr="00961E67">
        <w:t>, долж</w:t>
      </w:r>
      <w:r>
        <w:t>е</w:t>
      </w:r>
      <w:r w:rsidRPr="00961E67">
        <w:t>н:</w:t>
      </w:r>
    </w:p>
    <w:p w:rsidR="00C263D9" w:rsidRPr="00961E67" w:rsidRDefault="00C263D9" w:rsidP="00856234">
      <w:pPr>
        <w:numPr>
          <w:ilvl w:val="0"/>
          <w:numId w:val="3"/>
        </w:numPr>
        <w:tabs>
          <w:tab w:val="clear" w:pos="1344"/>
          <w:tab w:val="num" w:pos="692"/>
        </w:tabs>
        <w:spacing w:before="120"/>
        <w:ind w:left="692" w:hanging="360"/>
        <w:jc w:val="both"/>
      </w:pPr>
      <w:r w:rsidRPr="00961E67">
        <w:t>принять и записать передаваемую информацию;</w:t>
      </w:r>
    </w:p>
    <w:p w:rsidR="00C263D9" w:rsidRDefault="00C263D9" w:rsidP="00856234">
      <w:pPr>
        <w:numPr>
          <w:ilvl w:val="0"/>
          <w:numId w:val="3"/>
        </w:numPr>
        <w:tabs>
          <w:tab w:val="clear" w:pos="1344"/>
          <w:tab w:val="num" w:pos="692"/>
        </w:tabs>
        <w:spacing w:before="120"/>
        <w:ind w:left="692" w:hanging="360"/>
        <w:jc w:val="both"/>
      </w:pPr>
      <w:r w:rsidRPr="00961E67">
        <w:t xml:space="preserve">сверить полученную информацию с критериями, </w:t>
      </w:r>
      <w:r>
        <w:t>установленными</w:t>
      </w:r>
      <w:r w:rsidRPr="00961E67">
        <w:t xml:space="preserve"> в</w:t>
      </w:r>
      <w:r>
        <w:t xml:space="preserve"> подразделе 3.</w:t>
      </w:r>
      <w:r w:rsidR="00692375">
        <w:t>1</w:t>
      </w:r>
      <w:r>
        <w:t>.</w:t>
      </w:r>
      <w:r w:rsidRPr="00961E67">
        <w:t xml:space="preserve"> </w:t>
      </w:r>
      <w:r>
        <w:t>настоящей Инструкции</w:t>
      </w:r>
      <w:r w:rsidR="006512DB">
        <w:t xml:space="preserve"> (</w:t>
      </w:r>
      <w:r w:rsidR="00666D12">
        <w:t>или</w:t>
      </w:r>
      <w:r w:rsidR="006512DB">
        <w:t xml:space="preserve"> </w:t>
      </w:r>
      <w:r w:rsidR="00692375">
        <w:t>П</w:t>
      </w:r>
      <w:r w:rsidR="006512DB">
        <w:t>риложени</w:t>
      </w:r>
      <w:r w:rsidR="00666D12">
        <w:t>е</w:t>
      </w:r>
      <w:r w:rsidR="006512DB">
        <w:t xml:space="preserve"> </w:t>
      </w:r>
      <w:r w:rsidR="00666D12">
        <w:t>№</w:t>
      </w:r>
      <w:r w:rsidR="006512DB">
        <w:t>1</w:t>
      </w:r>
      <w:r w:rsidR="00666D12">
        <w:t>)</w:t>
      </w:r>
      <w:r>
        <w:t>, а также критериями информации о ЧС на объектах Общества</w:t>
      </w:r>
      <w:r w:rsidR="00666D12">
        <w:t xml:space="preserve"> и об угрозе их возникновения (П</w:t>
      </w:r>
      <w:r>
        <w:t xml:space="preserve">риложение </w:t>
      </w:r>
      <w:r w:rsidR="00666D12">
        <w:t>№</w:t>
      </w:r>
      <w:r w:rsidR="006512DB">
        <w:t>2</w:t>
      </w:r>
      <w:r>
        <w:t>);</w:t>
      </w:r>
    </w:p>
    <w:p w:rsidR="00C263D9" w:rsidRPr="00AF4D38" w:rsidRDefault="00C263D9" w:rsidP="00856234">
      <w:pPr>
        <w:numPr>
          <w:ilvl w:val="0"/>
          <w:numId w:val="3"/>
        </w:numPr>
        <w:tabs>
          <w:tab w:val="clear" w:pos="1344"/>
          <w:tab w:val="num" w:pos="692"/>
        </w:tabs>
        <w:spacing w:before="120"/>
        <w:ind w:left="692" w:hanging="360"/>
        <w:jc w:val="both"/>
      </w:pPr>
      <w:r>
        <w:rPr>
          <w:spacing w:val="1"/>
        </w:rPr>
        <w:t>опове</w:t>
      </w:r>
      <w:r w:rsidR="000B0639">
        <w:rPr>
          <w:spacing w:val="1"/>
        </w:rPr>
        <w:t>стить</w:t>
      </w:r>
      <w:r>
        <w:rPr>
          <w:spacing w:val="1"/>
        </w:rPr>
        <w:t xml:space="preserve"> руководств</w:t>
      </w:r>
      <w:r w:rsidR="00742F92">
        <w:rPr>
          <w:spacing w:val="1"/>
        </w:rPr>
        <w:t>о</w:t>
      </w:r>
      <w:r w:rsidR="00AF4D38">
        <w:rPr>
          <w:spacing w:val="1"/>
        </w:rPr>
        <w:t xml:space="preserve"> РИТС</w:t>
      </w:r>
      <w:r w:rsidR="00CC7297">
        <w:rPr>
          <w:spacing w:val="1"/>
        </w:rPr>
        <w:t xml:space="preserve">, </w:t>
      </w:r>
      <w:r w:rsidR="00AF4D38">
        <w:rPr>
          <w:spacing w:val="1"/>
        </w:rPr>
        <w:t>начальника смены ЦИТС, структурные подразделения</w:t>
      </w:r>
      <w:r w:rsidR="00D17348">
        <w:rPr>
          <w:spacing w:val="1"/>
        </w:rPr>
        <w:t xml:space="preserve"> </w:t>
      </w:r>
      <w:r w:rsidR="000B0639">
        <w:rPr>
          <w:spacing w:val="1"/>
        </w:rPr>
        <w:t>О</w:t>
      </w:r>
      <w:r w:rsidR="00D17348">
        <w:rPr>
          <w:spacing w:val="1"/>
        </w:rPr>
        <w:t xml:space="preserve">бщества </w:t>
      </w:r>
      <w:r w:rsidR="00AF4D38">
        <w:rPr>
          <w:spacing w:val="1"/>
        </w:rPr>
        <w:t>работающи</w:t>
      </w:r>
      <w:r w:rsidR="00D17348">
        <w:rPr>
          <w:spacing w:val="1"/>
        </w:rPr>
        <w:t>е</w:t>
      </w:r>
      <w:r w:rsidR="00AF4D38">
        <w:rPr>
          <w:spacing w:val="1"/>
        </w:rPr>
        <w:t xml:space="preserve"> на Ванкорском месторождении, обособленные подразделения Общества</w:t>
      </w:r>
      <w:r>
        <w:rPr>
          <w:spacing w:val="1"/>
        </w:rPr>
        <w:t xml:space="preserve"> </w:t>
      </w:r>
      <w:r w:rsidRPr="00794D14">
        <w:t>(посредством телефонной связи)</w:t>
      </w:r>
      <w:r w:rsidR="00AF4D38">
        <w:t xml:space="preserve">, а так же специализированные службы </w:t>
      </w:r>
      <w:r>
        <w:rPr>
          <w:spacing w:val="1"/>
        </w:rPr>
        <w:t xml:space="preserve">в соответствие со схемой </w:t>
      </w:r>
      <w:r w:rsidR="00CC7297">
        <w:rPr>
          <w:spacing w:val="1"/>
        </w:rPr>
        <w:t xml:space="preserve">предоставления оперативной информации о </w:t>
      </w:r>
      <w:r w:rsidR="00DB49A1">
        <w:rPr>
          <w:spacing w:val="1"/>
        </w:rPr>
        <w:t xml:space="preserve">происшествии 1 и 2 уровня </w:t>
      </w:r>
      <w:r w:rsidR="00CC7297">
        <w:rPr>
          <w:spacing w:val="1"/>
        </w:rPr>
        <w:t>в Обществе</w:t>
      </w:r>
      <w:r>
        <w:rPr>
          <w:spacing w:val="1"/>
        </w:rPr>
        <w:t xml:space="preserve"> </w:t>
      </w:r>
      <w:r w:rsidR="00666D12">
        <w:t>(П</w:t>
      </w:r>
      <w:r>
        <w:t xml:space="preserve">риложение </w:t>
      </w:r>
      <w:r w:rsidR="00666D12">
        <w:t>№3</w:t>
      </w:r>
      <w:r>
        <w:t>)</w:t>
      </w:r>
      <w:r>
        <w:rPr>
          <w:spacing w:val="1"/>
        </w:rPr>
        <w:t>.</w:t>
      </w:r>
    </w:p>
    <w:p w:rsidR="00AF4D38" w:rsidRPr="00961E67" w:rsidRDefault="00AF4D38" w:rsidP="00AF4D38">
      <w:pPr>
        <w:spacing w:before="240"/>
        <w:jc w:val="both"/>
      </w:pPr>
      <w:smartTag w:uri="urn:schemas-microsoft-com:office:smarttags" w:element="PersonName">
        <w:r>
          <w:t>Начальник смены ЦИТС</w:t>
        </w:r>
      </w:smartTag>
      <w:r w:rsidRPr="00961E67">
        <w:t>, долж</w:t>
      </w:r>
      <w:r>
        <w:t>е</w:t>
      </w:r>
      <w:r w:rsidRPr="00961E67">
        <w:t>н:</w:t>
      </w:r>
    </w:p>
    <w:p w:rsidR="00AF4D38" w:rsidRPr="00662CD7" w:rsidRDefault="00AF4D38" w:rsidP="00856234">
      <w:pPr>
        <w:numPr>
          <w:ilvl w:val="0"/>
          <w:numId w:val="3"/>
        </w:numPr>
        <w:tabs>
          <w:tab w:val="clear" w:pos="1344"/>
          <w:tab w:val="num" w:pos="692"/>
        </w:tabs>
        <w:spacing w:before="120"/>
        <w:ind w:left="692" w:hanging="360"/>
        <w:jc w:val="both"/>
      </w:pPr>
      <w:r w:rsidRPr="00662CD7">
        <w:t>принять и записать передаваемую информацию</w:t>
      </w:r>
      <w:r w:rsidR="005314A4" w:rsidRPr="00662CD7">
        <w:t xml:space="preserve"> от начальника смены РИТС (если происшествие</w:t>
      </w:r>
      <w:r w:rsidR="00CB706F" w:rsidRPr="00662CD7">
        <w:t xml:space="preserve"> </w:t>
      </w:r>
      <w:r w:rsidR="00233C21" w:rsidRPr="00662CD7">
        <w:t>произошло на Ванкорском месторождении</w:t>
      </w:r>
      <w:r w:rsidR="00343718" w:rsidRPr="00662CD7">
        <w:t>)</w:t>
      </w:r>
      <w:r w:rsidR="00233C21" w:rsidRPr="00662CD7">
        <w:t xml:space="preserve"> или от работника Общества (</w:t>
      </w:r>
      <w:r w:rsidR="00CB706F" w:rsidRPr="00662CD7">
        <w:t xml:space="preserve">или </w:t>
      </w:r>
      <w:r w:rsidR="00233C21" w:rsidRPr="00662CD7">
        <w:t xml:space="preserve">подрядной организации) если происшествие произошло в офисе </w:t>
      </w:r>
      <w:r w:rsidR="00343718" w:rsidRPr="00662CD7">
        <w:t>ЗАО «Ванкорнефть»</w:t>
      </w:r>
      <w:r w:rsidR="00233C21" w:rsidRPr="00662CD7">
        <w:t>, по городу Красноярск или в Красноярском Крае;</w:t>
      </w:r>
    </w:p>
    <w:p w:rsidR="00AF4D38" w:rsidRDefault="00AF4D38" w:rsidP="00856234">
      <w:pPr>
        <w:numPr>
          <w:ilvl w:val="0"/>
          <w:numId w:val="3"/>
        </w:numPr>
        <w:tabs>
          <w:tab w:val="clear" w:pos="1344"/>
          <w:tab w:val="num" w:pos="692"/>
        </w:tabs>
        <w:spacing w:before="120"/>
        <w:ind w:left="692" w:hanging="360"/>
        <w:jc w:val="both"/>
      </w:pPr>
      <w:r w:rsidRPr="00662CD7">
        <w:t>сверить полученную информацию с критериями, установленными</w:t>
      </w:r>
      <w:r w:rsidRPr="00961E67">
        <w:t xml:space="preserve"> в</w:t>
      </w:r>
      <w:r>
        <w:t xml:space="preserve"> подразделе 3.</w:t>
      </w:r>
      <w:r w:rsidR="00643977">
        <w:t>1</w:t>
      </w:r>
      <w:r>
        <w:t>.</w:t>
      </w:r>
      <w:r w:rsidRPr="00961E67">
        <w:t xml:space="preserve"> </w:t>
      </w:r>
      <w:r>
        <w:t>настоящей Инструкции</w:t>
      </w:r>
      <w:r w:rsidR="00662CD7">
        <w:t xml:space="preserve"> (или </w:t>
      </w:r>
      <w:r w:rsidR="00643977">
        <w:t>П</w:t>
      </w:r>
      <w:r w:rsidR="00662CD7">
        <w:t xml:space="preserve">риложение №1), </w:t>
      </w:r>
      <w:r>
        <w:t>а также критериями информации о ЧС на объектах Общества и об угрозе их возникновения (</w:t>
      </w:r>
      <w:r w:rsidR="00662CD7">
        <w:t>П</w:t>
      </w:r>
      <w:r>
        <w:t xml:space="preserve">риложение </w:t>
      </w:r>
      <w:r w:rsidR="00662CD7">
        <w:t>№</w:t>
      </w:r>
      <w:r>
        <w:t>2);</w:t>
      </w:r>
    </w:p>
    <w:p w:rsidR="00AF4D38" w:rsidRPr="00AD3DBD" w:rsidRDefault="00AF4D38" w:rsidP="00DB49A1">
      <w:pPr>
        <w:numPr>
          <w:ilvl w:val="0"/>
          <w:numId w:val="3"/>
        </w:numPr>
        <w:tabs>
          <w:tab w:val="clear" w:pos="1344"/>
          <w:tab w:val="num" w:pos="692"/>
        </w:tabs>
        <w:spacing w:before="120"/>
        <w:ind w:left="692" w:hanging="360"/>
        <w:jc w:val="both"/>
      </w:pPr>
      <w:r>
        <w:rPr>
          <w:spacing w:val="1"/>
        </w:rPr>
        <w:t>опове</w:t>
      </w:r>
      <w:r w:rsidR="00627EED">
        <w:rPr>
          <w:spacing w:val="1"/>
        </w:rPr>
        <w:t>стить</w:t>
      </w:r>
      <w:r>
        <w:rPr>
          <w:spacing w:val="1"/>
        </w:rPr>
        <w:t xml:space="preserve"> руководств</w:t>
      </w:r>
      <w:r w:rsidR="00343718">
        <w:rPr>
          <w:spacing w:val="1"/>
        </w:rPr>
        <w:t>о</w:t>
      </w:r>
      <w:r>
        <w:rPr>
          <w:spacing w:val="1"/>
        </w:rPr>
        <w:t xml:space="preserve"> ЦИТС, руководств</w:t>
      </w:r>
      <w:r w:rsidR="00343718">
        <w:rPr>
          <w:spacing w:val="1"/>
        </w:rPr>
        <w:t>о</w:t>
      </w:r>
      <w:r>
        <w:rPr>
          <w:spacing w:val="1"/>
        </w:rPr>
        <w:t xml:space="preserve"> Общества, членов КЧС Общества</w:t>
      </w:r>
      <w:r w:rsidR="00343718" w:rsidRPr="00666D12">
        <w:rPr>
          <w:spacing w:val="1"/>
        </w:rPr>
        <w:t xml:space="preserve">, </w:t>
      </w:r>
      <w:r w:rsidR="006632ED" w:rsidRPr="00666D12">
        <w:t xml:space="preserve">ЦДУ </w:t>
      </w:r>
      <w:r w:rsidRPr="00666D12">
        <w:rPr>
          <w:spacing w:val="1"/>
        </w:rPr>
        <w:t xml:space="preserve">Компании </w:t>
      </w:r>
      <w:r w:rsidR="00343718" w:rsidRPr="00666D12">
        <w:t xml:space="preserve">(посредством телефонной связи), </w:t>
      </w:r>
      <w:r w:rsidRPr="00666D12">
        <w:rPr>
          <w:spacing w:val="1"/>
        </w:rPr>
        <w:t>в соответстви</w:t>
      </w:r>
      <w:r w:rsidR="00343718" w:rsidRPr="00666D12">
        <w:rPr>
          <w:spacing w:val="1"/>
        </w:rPr>
        <w:t>и</w:t>
      </w:r>
      <w:r w:rsidRPr="00666D12">
        <w:rPr>
          <w:spacing w:val="1"/>
        </w:rPr>
        <w:t xml:space="preserve"> </w:t>
      </w:r>
      <w:r w:rsidR="00DB49A1">
        <w:rPr>
          <w:spacing w:val="1"/>
        </w:rPr>
        <w:t xml:space="preserve">со схемой предоставления оперативной информации о происшествии 1 и 2 уровня в Обществе </w:t>
      </w:r>
      <w:r w:rsidR="00DB49A1">
        <w:t>(Приложение №3)</w:t>
      </w:r>
      <w:r w:rsidR="00DB49A1">
        <w:rPr>
          <w:spacing w:val="1"/>
        </w:rPr>
        <w:t>.</w:t>
      </w:r>
    </w:p>
    <w:p w:rsidR="00CC7297" w:rsidRDefault="001B2E6A" w:rsidP="00AF4D38">
      <w:pPr>
        <w:pStyle w:val="af6"/>
        <w:spacing w:before="240" w:after="0"/>
        <w:ind w:left="0"/>
        <w:jc w:val="both"/>
      </w:pPr>
      <w:r>
        <w:t>Далее,</w:t>
      </w:r>
      <w:r w:rsidR="00CC7297" w:rsidRPr="00A828AC">
        <w:t xml:space="preserve"> </w:t>
      </w:r>
      <w:r w:rsidR="00CC7297">
        <w:t>по согласованию с руководством Общества</w:t>
      </w:r>
      <w:r w:rsidR="00CC7297" w:rsidRPr="00961E67">
        <w:t>:</w:t>
      </w:r>
    </w:p>
    <w:p w:rsidR="00343718" w:rsidRDefault="00CC7297" w:rsidP="00D17348">
      <w:pPr>
        <w:pStyle w:val="af6"/>
        <w:spacing w:before="240" w:after="0"/>
        <w:ind w:left="0"/>
        <w:jc w:val="both"/>
      </w:pPr>
      <w:r w:rsidRPr="00961E67">
        <w:t>а)</w:t>
      </w:r>
      <w:r w:rsidR="00851EB9">
        <w:t xml:space="preserve"> </w:t>
      </w:r>
      <w:r w:rsidRPr="00961E67">
        <w:t xml:space="preserve">заполнить бланк сообщения о происшествии (за исключением нижних граф, заполняемых ЦДУ </w:t>
      </w:r>
      <w:r>
        <w:t>Компании</w:t>
      </w:r>
      <w:r w:rsidRPr="00961E67">
        <w:t xml:space="preserve">) </w:t>
      </w:r>
      <w:r w:rsidR="00DF32BA">
        <w:t xml:space="preserve">Приложение </w:t>
      </w:r>
      <w:r w:rsidR="00706DED">
        <w:t>№</w:t>
      </w:r>
      <w:r w:rsidR="004A1B66">
        <w:t>№</w:t>
      </w:r>
      <w:r w:rsidR="004A1B66" w:rsidRPr="00354724">
        <w:t>5</w:t>
      </w:r>
      <w:r w:rsidR="00706DED" w:rsidRPr="00354724">
        <w:t>-</w:t>
      </w:r>
      <w:r w:rsidR="004A1B66" w:rsidRPr="00354724">
        <w:t>10</w:t>
      </w:r>
      <w:r w:rsidR="004A1B66">
        <w:t xml:space="preserve"> </w:t>
      </w:r>
      <w:r w:rsidR="00E85971">
        <w:t>(особенности заполнения бланков сообщений установлены в подразделе 4.</w:t>
      </w:r>
      <w:r w:rsidR="0062155C">
        <w:t>4</w:t>
      </w:r>
      <w:r w:rsidR="00E85971">
        <w:t xml:space="preserve"> </w:t>
      </w:r>
      <w:r w:rsidR="00E85971" w:rsidRPr="00343718">
        <w:t>Стандарта Компании «Порядок расследования происшествий» №</w:t>
      </w:r>
      <w:r w:rsidR="00343718">
        <w:t xml:space="preserve"> </w:t>
      </w:r>
      <w:r w:rsidR="00E85971" w:rsidRPr="00343718">
        <w:t>П</w:t>
      </w:r>
      <w:r w:rsidR="0062155C" w:rsidRPr="00343718">
        <w:t>3</w:t>
      </w:r>
      <w:r w:rsidR="00E85971" w:rsidRPr="00343718">
        <w:t>-05 СЦ-0</w:t>
      </w:r>
      <w:r w:rsidR="0062155C" w:rsidRPr="00343718">
        <w:t>0</w:t>
      </w:r>
      <w:r w:rsidR="00E85971" w:rsidRPr="00343718">
        <w:t>33</w:t>
      </w:r>
      <w:r w:rsidR="006512DB">
        <w:t>)</w:t>
      </w:r>
      <w:r w:rsidR="00343718" w:rsidRPr="00343718">
        <w:t>.</w:t>
      </w:r>
    </w:p>
    <w:p w:rsidR="005A08CB" w:rsidRPr="008230BA" w:rsidRDefault="005A08CB" w:rsidP="00D17348">
      <w:pPr>
        <w:pStyle w:val="af6"/>
        <w:spacing w:before="240" w:after="0"/>
        <w:ind w:left="0"/>
        <w:jc w:val="both"/>
      </w:pPr>
      <w:r w:rsidRPr="008230BA">
        <w:t xml:space="preserve">При заполнении </w:t>
      </w:r>
      <w:r w:rsidR="005E3C0B" w:rsidRPr="008230BA">
        <w:t>П</w:t>
      </w:r>
      <w:r w:rsidRPr="008230BA">
        <w:t>риложения №</w:t>
      </w:r>
      <w:r w:rsidR="004A1B66" w:rsidRPr="008230BA">
        <w:t>8</w:t>
      </w:r>
      <w:r w:rsidRPr="008230BA">
        <w:t xml:space="preserve"> «Сообщение о несчастном случае на производстве» для установления категории тяжести несчастного случая на производстве необходимо использовать</w:t>
      </w:r>
      <w:r w:rsidR="00E07FF0" w:rsidRPr="008230BA">
        <w:t xml:space="preserve"> квалифицирующие признаки </w:t>
      </w:r>
      <w:r w:rsidRPr="008230BA">
        <w:t>определя</w:t>
      </w:r>
      <w:r w:rsidR="00E07FF0" w:rsidRPr="008230BA">
        <w:t xml:space="preserve">ющиеся </w:t>
      </w:r>
      <w:r w:rsidRPr="008230BA">
        <w:t xml:space="preserve">в соответствии со Схемой к Приказу Министерства здравоохранения и социального развития РФ от 24 февраля </w:t>
      </w:r>
      <w:smartTag w:uri="urn:schemas-microsoft-com:office:smarttags" w:element="metricconverter">
        <w:smartTagPr>
          <w:attr w:name="ProductID" w:val="2005 г"/>
        </w:smartTagPr>
        <w:r w:rsidRPr="008230BA">
          <w:t>2005 г</w:t>
        </w:r>
      </w:smartTag>
      <w:r w:rsidRPr="008230BA">
        <w:t xml:space="preserve">. № 160 «Об определении степени тяжести повреждения здоровья при несчастных случаях на производстве» </w:t>
      </w:r>
      <w:r w:rsidR="00E07FF0" w:rsidRPr="008230BA">
        <w:t>(</w:t>
      </w:r>
      <w:r w:rsidRPr="008230BA">
        <w:t>Приложение</w:t>
      </w:r>
      <w:r w:rsidR="00E07FF0" w:rsidRPr="008230BA">
        <w:t xml:space="preserve"> №</w:t>
      </w:r>
      <w:r w:rsidRPr="008230BA">
        <w:t>1</w:t>
      </w:r>
      <w:r w:rsidR="00354724" w:rsidRPr="008230BA">
        <w:t>3</w:t>
      </w:r>
      <w:r w:rsidR="00E07FF0" w:rsidRPr="008230BA">
        <w:t>)</w:t>
      </w:r>
      <w:r w:rsidRPr="008230BA">
        <w:t xml:space="preserve">. </w:t>
      </w:r>
    </w:p>
    <w:p w:rsidR="00DB49A1" w:rsidRPr="00AF4D38" w:rsidRDefault="00CC7297" w:rsidP="00DB49A1">
      <w:pPr>
        <w:numPr>
          <w:ilvl w:val="0"/>
          <w:numId w:val="3"/>
        </w:numPr>
        <w:tabs>
          <w:tab w:val="clear" w:pos="1344"/>
          <w:tab w:val="num" w:pos="692"/>
        </w:tabs>
        <w:spacing w:before="120"/>
        <w:ind w:left="692" w:hanging="360"/>
        <w:jc w:val="both"/>
      </w:pPr>
      <w:r w:rsidRPr="00961E67">
        <w:lastRenderedPageBreak/>
        <w:t>б)</w:t>
      </w:r>
      <w:r w:rsidR="00851EB9">
        <w:t xml:space="preserve"> </w:t>
      </w:r>
      <w:r w:rsidRPr="00961E67">
        <w:t xml:space="preserve">направить </w:t>
      </w:r>
      <w:r>
        <w:t xml:space="preserve">заполненный </w:t>
      </w:r>
      <w:r w:rsidRPr="00961E67">
        <w:t xml:space="preserve">бланк </w:t>
      </w:r>
      <w:r>
        <w:t xml:space="preserve">сообщения о происшествии </w:t>
      </w:r>
      <w:r w:rsidRPr="00961E67">
        <w:t>электронной почтой или факсом</w:t>
      </w:r>
      <w:r w:rsidR="00706DED">
        <w:t xml:space="preserve"> в соответствии с очередностью, указанной </w:t>
      </w:r>
      <w:r w:rsidR="00DB49A1">
        <w:rPr>
          <w:spacing w:val="1"/>
        </w:rPr>
        <w:t>в схеме предоставления оперативной информации о происшествии 1 и 2 уровня в Обществе:</w:t>
      </w:r>
    </w:p>
    <w:p w:rsidR="00CC7297" w:rsidRPr="00961E67" w:rsidRDefault="00FB3C9A" w:rsidP="00856234">
      <w:pPr>
        <w:numPr>
          <w:ilvl w:val="0"/>
          <w:numId w:val="3"/>
        </w:numPr>
        <w:tabs>
          <w:tab w:val="clear" w:pos="1344"/>
          <w:tab w:val="num" w:pos="692"/>
        </w:tabs>
        <w:spacing w:before="120"/>
        <w:ind w:left="692" w:hanging="360"/>
        <w:jc w:val="both"/>
      </w:pPr>
      <w:r>
        <w:t>Р</w:t>
      </w:r>
      <w:r w:rsidR="00CC7297">
        <w:t xml:space="preserve">уководству </w:t>
      </w:r>
      <w:r w:rsidR="005E40C1">
        <w:t xml:space="preserve">и специалистам </w:t>
      </w:r>
      <w:r w:rsidR="00CC7297">
        <w:t>Общества</w:t>
      </w:r>
      <w:r w:rsidR="00F628A4">
        <w:t>;</w:t>
      </w:r>
    </w:p>
    <w:p w:rsidR="00CC7297" w:rsidRDefault="00BB6C99" w:rsidP="00856234">
      <w:pPr>
        <w:numPr>
          <w:ilvl w:val="0"/>
          <w:numId w:val="3"/>
        </w:numPr>
        <w:tabs>
          <w:tab w:val="clear" w:pos="1344"/>
          <w:tab w:val="num" w:pos="692"/>
        </w:tabs>
        <w:spacing w:before="120"/>
        <w:ind w:left="692" w:hanging="360"/>
        <w:jc w:val="both"/>
      </w:pPr>
      <w:r>
        <w:t xml:space="preserve">в </w:t>
      </w:r>
      <w:r w:rsidR="005E40C1">
        <w:t>ЦДУ</w:t>
      </w:r>
      <w:r>
        <w:t xml:space="preserve"> </w:t>
      </w:r>
      <w:r w:rsidR="00F628A4">
        <w:t>Компании;</w:t>
      </w:r>
    </w:p>
    <w:p w:rsidR="001A0050" w:rsidRDefault="001A0050" w:rsidP="00856234">
      <w:pPr>
        <w:numPr>
          <w:ilvl w:val="0"/>
          <w:numId w:val="3"/>
        </w:numPr>
        <w:tabs>
          <w:tab w:val="clear" w:pos="1344"/>
          <w:tab w:val="num" w:pos="692"/>
        </w:tabs>
        <w:spacing w:before="120"/>
        <w:ind w:left="692" w:hanging="360"/>
        <w:jc w:val="both"/>
      </w:pPr>
      <w:r>
        <w:t>Оперативному дежурному ГУ МЧС России по Красноярскому краю г. Красноярск</w:t>
      </w:r>
      <w:r w:rsidR="00F628A4">
        <w:t>;</w:t>
      </w:r>
    </w:p>
    <w:p w:rsidR="001A0050" w:rsidRDefault="001A0050" w:rsidP="00856234">
      <w:pPr>
        <w:numPr>
          <w:ilvl w:val="0"/>
          <w:numId w:val="3"/>
        </w:numPr>
        <w:tabs>
          <w:tab w:val="clear" w:pos="1344"/>
          <w:tab w:val="num" w:pos="692"/>
        </w:tabs>
        <w:spacing w:before="120"/>
        <w:ind w:left="692" w:hanging="360"/>
        <w:jc w:val="both"/>
      </w:pPr>
      <w:r>
        <w:t>в Центр аварийно-спасательны</w:t>
      </w:r>
      <w:r w:rsidR="00F628A4">
        <w:t>х операций (ЦАСО) г. Красноярск;</w:t>
      </w:r>
    </w:p>
    <w:p w:rsidR="001A0050" w:rsidRDefault="001A0050" w:rsidP="00856234">
      <w:pPr>
        <w:numPr>
          <w:ilvl w:val="0"/>
          <w:numId w:val="3"/>
        </w:numPr>
        <w:tabs>
          <w:tab w:val="clear" w:pos="1344"/>
          <w:tab w:val="num" w:pos="692"/>
        </w:tabs>
        <w:spacing w:before="120"/>
        <w:ind w:left="692" w:hanging="360"/>
        <w:jc w:val="both"/>
      </w:pPr>
      <w:r>
        <w:t>в Отдел Е</w:t>
      </w:r>
      <w:r w:rsidR="00780ADE">
        <w:t>диной дежурно-диспетчерской службы (Е</w:t>
      </w:r>
      <w:r>
        <w:t>ДДС</w:t>
      </w:r>
      <w:r w:rsidR="00780ADE">
        <w:t>)</w:t>
      </w:r>
      <w:r>
        <w:t xml:space="preserve"> Пуровского (и/или Красноселькупского и/или Туруханского) района. </w:t>
      </w:r>
    </w:p>
    <w:p w:rsidR="001A0050" w:rsidRPr="00961E67" w:rsidRDefault="001A0050" w:rsidP="001A0050">
      <w:pPr>
        <w:pStyle w:val="af6"/>
        <w:spacing w:before="240" w:after="0"/>
        <w:ind w:left="0"/>
        <w:jc w:val="both"/>
      </w:pPr>
      <w:r>
        <w:t>Руковод</w:t>
      </w:r>
      <w:r w:rsidR="00CA63F5">
        <w:t>ители УПБОТиОС и УЭБ</w:t>
      </w:r>
      <w:r>
        <w:t xml:space="preserve"> Общества (по направлению деятельности) должны направить </w:t>
      </w:r>
      <w:r w:rsidR="00482A4B">
        <w:t>уточненную информацию:</w:t>
      </w:r>
    </w:p>
    <w:p w:rsidR="00D17348" w:rsidRDefault="00D17348" w:rsidP="00856234">
      <w:pPr>
        <w:numPr>
          <w:ilvl w:val="0"/>
          <w:numId w:val="3"/>
        </w:numPr>
        <w:tabs>
          <w:tab w:val="clear" w:pos="1344"/>
          <w:tab w:val="num" w:pos="692"/>
        </w:tabs>
        <w:spacing w:before="120"/>
        <w:ind w:left="692" w:hanging="360"/>
        <w:jc w:val="both"/>
      </w:pPr>
      <w:r w:rsidRPr="00961E67">
        <w:t xml:space="preserve">в Департамент экономической безопасности </w:t>
      </w:r>
      <w:r w:rsidR="005F18FB">
        <w:t xml:space="preserve">(ДЭБ) </w:t>
      </w:r>
      <w:r>
        <w:t>Компании</w:t>
      </w:r>
      <w:r w:rsidR="0021219C">
        <w:t>;</w:t>
      </w:r>
    </w:p>
    <w:p w:rsidR="00CC7297" w:rsidRDefault="00CC7297" w:rsidP="00856234">
      <w:pPr>
        <w:numPr>
          <w:ilvl w:val="0"/>
          <w:numId w:val="3"/>
        </w:numPr>
        <w:tabs>
          <w:tab w:val="clear" w:pos="1344"/>
          <w:tab w:val="num" w:pos="692"/>
        </w:tabs>
        <w:spacing w:before="120"/>
        <w:ind w:left="692" w:hanging="360"/>
        <w:jc w:val="both"/>
      </w:pPr>
      <w:r w:rsidRPr="00961E67">
        <w:t>в Д</w:t>
      </w:r>
      <w:r w:rsidR="00BB6C99">
        <w:t>епартамент экологической и промышленной безопасности</w:t>
      </w:r>
      <w:r>
        <w:t xml:space="preserve"> </w:t>
      </w:r>
      <w:r w:rsidR="0021219C">
        <w:t>(ДЭиПБ</w:t>
      </w:r>
      <w:r w:rsidR="005F18FB">
        <w:t>)</w:t>
      </w:r>
      <w:r w:rsidR="0021219C">
        <w:t xml:space="preserve"> Компании</w:t>
      </w:r>
      <w:r w:rsidRPr="00961E67">
        <w:t>;</w:t>
      </w:r>
    </w:p>
    <w:p w:rsidR="00CC7297" w:rsidRPr="008230BA" w:rsidRDefault="00E85971" w:rsidP="00856234">
      <w:pPr>
        <w:numPr>
          <w:ilvl w:val="0"/>
          <w:numId w:val="3"/>
        </w:numPr>
        <w:tabs>
          <w:tab w:val="clear" w:pos="1344"/>
          <w:tab w:val="num" w:pos="692"/>
        </w:tabs>
        <w:spacing w:before="120"/>
        <w:ind w:left="692" w:hanging="360"/>
        <w:jc w:val="both"/>
      </w:pPr>
      <w:r w:rsidRPr="008230BA">
        <w:t>в</w:t>
      </w:r>
      <w:r w:rsidR="00CA63F5" w:rsidRPr="008230BA">
        <w:t xml:space="preserve"> </w:t>
      </w:r>
      <w:r w:rsidR="00560F0F" w:rsidRPr="008230BA">
        <w:t>Г</w:t>
      </w:r>
      <w:r w:rsidR="00CA63F5" w:rsidRPr="008230BA">
        <w:t>ос</w:t>
      </w:r>
      <w:r w:rsidR="00560F0F" w:rsidRPr="008230BA">
        <w:t xml:space="preserve">ударственные </w:t>
      </w:r>
      <w:r w:rsidR="00CA63F5" w:rsidRPr="008230BA">
        <w:t>органы</w:t>
      </w:r>
      <w:r w:rsidRPr="008230BA">
        <w:t xml:space="preserve"> </w:t>
      </w:r>
      <w:r w:rsidR="00560F0F" w:rsidRPr="008230BA">
        <w:t>по направлению деятельности</w:t>
      </w:r>
      <w:r w:rsidR="00CC7297" w:rsidRPr="008230BA">
        <w:t>.</w:t>
      </w:r>
    </w:p>
    <w:p w:rsidR="00452430" w:rsidRPr="00961E67" w:rsidRDefault="00452430" w:rsidP="00452430">
      <w:pPr>
        <w:pStyle w:val="af6"/>
        <w:spacing w:before="240" w:after="0"/>
        <w:ind w:left="0"/>
        <w:jc w:val="both"/>
        <w:rPr>
          <w:bCs/>
        </w:rPr>
      </w:pPr>
      <w:r w:rsidRPr="00961E67">
        <w:rPr>
          <w:bCs/>
        </w:rPr>
        <w:t xml:space="preserve">Максимальный срок заполнения и передачи </w:t>
      </w:r>
      <w:r>
        <w:rPr>
          <w:bCs/>
        </w:rPr>
        <w:t>с</w:t>
      </w:r>
      <w:r w:rsidRPr="00961E67">
        <w:rPr>
          <w:bCs/>
        </w:rPr>
        <w:t xml:space="preserve">ообщения </w:t>
      </w:r>
      <w:r>
        <w:rPr>
          <w:bCs/>
        </w:rPr>
        <w:t xml:space="preserve">ЦИТС Общества в </w:t>
      </w:r>
      <w:r w:rsidRPr="00961E67">
        <w:rPr>
          <w:bCs/>
        </w:rPr>
        <w:t xml:space="preserve">ЦДУ </w:t>
      </w:r>
      <w:r>
        <w:rPr>
          <w:bCs/>
        </w:rPr>
        <w:t>Компании</w:t>
      </w:r>
      <w:r w:rsidRPr="00961E67">
        <w:rPr>
          <w:bCs/>
        </w:rPr>
        <w:t>:</w:t>
      </w:r>
    </w:p>
    <w:p w:rsidR="00452430" w:rsidRPr="00961E67" w:rsidRDefault="00452430" w:rsidP="00856234">
      <w:pPr>
        <w:numPr>
          <w:ilvl w:val="0"/>
          <w:numId w:val="3"/>
        </w:numPr>
        <w:tabs>
          <w:tab w:val="clear" w:pos="1344"/>
          <w:tab w:val="num" w:pos="692"/>
        </w:tabs>
        <w:spacing w:before="120"/>
        <w:ind w:left="692" w:hanging="360"/>
        <w:jc w:val="both"/>
        <w:rPr>
          <w:bCs/>
        </w:rPr>
      </w:pPr>
      <w:r w:rsidRPr="00961E67">
        <w:rPr>
          <w:bCs/>
        </w:rPr>
        <w:t xml:space="preserve">о происшествии 1 уровня – </w:t>
      </w:r>
      <w:r>
        <w:rPr>
          <w:bCs/>
        </w:rPr>
        <w:t xml:space="preserve">не более </w:t>
      </w:r>
      <w:r w:rsidRPr="00961E67">
        <w:rPr>
          <w:bCs/>
        </w:rPr>
        <w:t>1 час</w:t>
      </w:r>
      <w:r>
        <w:rPr>
          <w:bCs/>
        </w:rPr>
        <w:t>а</w:t>
      </w:r>
      <w:r w:rsidRPr="00961E67">
        <w:rPr>
          <w:bCs/>
        </w:rPr>
        <w:t xml:space="preserve"> с момента получения </w:t>
      </w:r>
      <w:r>
        <w:rPr>
          <w:bCs/>
        </w:rPr>
        <w:t xml:space="preserve">начальником  смены ЦИТС Общества </w:t>
      </w:r>
      <w:r w:rsidRPr="00961E67">
        <w:rPr>
          <w:bCs/>
        </w:rPr>
        <w:t xml:space="preserve">оперативной информации о происшествии от </w:t>
      </w:r>
      <w:r>
        <w:rPr>
          <w:bCs/>
        </w:rPr>
        <w:t>работника</w:t>
      </w:r>
      <w:r w:rsidRPr="00961E67">
        <w:rPr>
          <w:bCs/>
        </w:rPr>
        <w:t>, его обнаружившего;</w:t>
      </w:r>
    </w:p>
    <w:p w:rsidR="00452430" w:rsidRDefault="00452430" w:rsidP="00856234">
      <w:pPr>
        <w:numPr>
          <w:ilvl w:val="0"/>
          <w:numId w:val="3"/>
        </w:numPr>
        <w:tabs>
          <w:tab w:val="clear" w:pos="1344"/>
          <w:tab w:val="num" w:pos="692"/>
        </w:tabs>
        <w:spacing w:before="120"/>
        <w:ind w:left="692" w:hanging="360"/>
        <w:jc w:val="both"/>
        <w:rPr>
          <w:bCs/>
        </w:rPr>
      </w:pPr>
      <w:r w:rsidRPr="00961E67">
        <w:rPr>
          <w:bCs/>
        </w:rPr>
        <w:t xml:space="preserve">о происшествии 2 уровня – </w:t>
      </w:r>
      <w:r>
        <w:rPr>
          <w:bCs/>
        </w:rPr>
        <w:t xml:space="preserve">не более </w:t>
      </w:r>
      <w:r w:rsidRPr="00961E67">
        <w:rPr>
          <w:bCs/>
        </w:rPr>
        <w:t>2 час</w:t>
      </w:r>
      <w:r>
        <w:rPr>
          <w:bCs/>
        </w:rPr>
        <w:t xml:space="preserve">ов </w:t>
      </w:r>
      <w:r w:rsidRPr="00961E67">
        <w:rPr>
          <w:bCs/>
        </w:rPr>
        <w:t xml:space="preserve">с момента получения </w:t>
      </w:r>
      <w:r>
        <w:rPr>
          <w:bCs/>
        </w:rPr>
        <w:t>начальником  смены ЦИТС Общества</w:t>
      </w:r>
      <w:r w:rsidRPr="00961E67">
        <w:rPr>
          <w:bCs/>
        </w:rPr>
        <w:t xml:space="preserve"> </w:t>
      </w:r>
      <w:r>
        <w:rPr>
          <w:bCs/>
        </w:rPr>
        <w:t>о</w:t>
      </w:r>
      <w:r w:rsidRPr="00961E67">
        <w:rPr>
          <w:bCs/>
        </w:rPr>
        <w:t xml:space="preserve">перативной информации о происшествии от </w:t>
      </w:r>
      <w:r>
        <w:rPr>
          <w:bCs/>
        </w:rPr>
        <w:t>работника</w:t>
      </w:r>
      <w:r w:rsidRPr="00961E67">
        <w:rPr>
          <w:bCs/>
        </w:rPr>
        <w:t>, его обнаружившего.</w:t>
      </w:r>
    </w:p>
    <w:p w:rsidR="007A2019" w:rsidRPr="00961E67" w:rsidRDefault="007A2019" w:rsidP="007A2019">
      <w:pPr>
        <w:pStyle w:val="af6"/>
        <w:spacing w:before="240" w:after="0"/>
        <w:ind w:left="0"/>
        <w:jc w:val="both"/>
        <w:rPr>
          <w:bCs/>
        </w:rPr>
      </w:pPr>
      <w:r w:rsidRPr="007A2019">
        <w:rPr>
          <w:bCs/>
        </w:rPr>
        <w:t xml:space="preserve">Общее время на передачу информации с момента обнаружения факта происшествия до отправки в </w:t>
      </w:r>
      <w:r>
        <w:rPr>
          <w:bCs/>
        </w:rPr>
        <w:t>Компанию</w:t>
      </w:r>
      <w:r w:rsidRPr="007A2019">
        <w:rPr>
          <w:bCs/>
        </w:rPr>
        <w:t xml:space="preserve"> не должно превысить 4 часов.</w:t>
      </w:r>
    </w:p>
    <w:p w:rsidR="00480B23" w:rsidRDefault="00480B23" w:rsidP="00480B23">
      <w:pPr>
        <w:pStyle w:val="af6"/>
        <w:spacing w:before="240" w:after="0"/>
        <w:ind w:left="0"/>
        <w:jc w:val="both"/>
        <w:rPr>
          <w:rFonts w:eastAsia="Calibri"/>
          <w:szCs w:val="22"/>
          <w:lang w:eastAsia="en-US"/>
        </w:rPr>
      </w:pPr>
      <w:r w:rsidRPr="00CC7297">
        <w:rPr>
          <w:rFonts w:eastAsia="Calibri"/>
          <w:szCs w:val="22"/>
          <w:lang w:eastAsia="en-US"/>
        </w:rPr>
        <w:t xml:space="preserve">Генеральный директор Общества должен немедленно лично передать (посредством телефонной связи) полученную оперативную информацию по происшествию 1 уровня Вице-президенту Компании по соответствующему направлению деятельности, а </w:t>
      </w:r>
      <w:r w:rsidR="007A2019">
        <w:rPr>
          <w:rFonts w:eastAsia="Calibri"/>
          <w:szCs w:val="22"/>
          <w:lang w:eastAsia="en-US"/>
        </w:rPr>
        <w:t>также вице-президенту Компании, курирующему вопросы в области ПБОТиОС</w:t>
      </w:r>
      <w:r w:rsidRPr="00CC7297">
        <w:rPr>
          <w:rFonts w:eastAsia="Calibri"/>
          <w:szCs w:val="22"/>
          <w:lang w:eastAsia="en-US"/>
        </w:rPr>
        <w:t>.</w:t>
      </w:r>
    </w:p>
    <w:p w:rsidR="00FA3C3A" w:rsidRDefault="00FA3C3A" w:rsidP="00FA3C3A">
      <w:pPr>
        <w:pStyle w:val="1"/>
        <w:keepNext w:val="0"/>
        <w:tabs>
          <w:tab w:val="left" w:pos="360"/>
        </w:tabs>
        <w:spacing w:before="0" w:after="0"/>
        <w:jc w:val="both"/>
        <w:rPr>
          <w:bCs w:val="0"/>
          <w:caps/>
          <w:kern w:val="0"/>
          <w:sz w:val="24"/>
          <w:szCs w:val="22"/>
        </w:rPr>
      </w:pPr>
    </w:p>
    <w:p w:rsidR="00480B23" w:rsidRPr="008230BA" w:rsidRDefault="00480B23" w:rsidP="00480B23">
      <w:pPr>
        <w:pStyle w:val="1"/>
        <w:keepNext w:val="0"/>
        <w:tabs>
          <w:tab w:val="left" w:pos="360"/>
        </w:tabs>
        <w:spacing w:before="0" w:after="0"/>
        <w:jc w:val="both"/>
        <w:rPr>
          <w:bCs w:val="0"/>
          <w:caps/>
          <w:kern w:val="0"/>
          <w:sz w:val="24"/>
          <w:szCs w:val="22"/>
        </w:rPr>
      </w:pPr>
      <w:bookmarkStart w:id="34" w:name="_Toc314220503"/>
      <w:r w:rsidRPr="008230BA">
        <w:rPr>
          <w:bCs w:val="0"/>
          <w:caps/>
          <w:kern w:val="0"/>
          <w:sz w:val="24"/>
          <w:szCs w:val="22"/>
        </w:rPr>
        <w:t>4.</w:t>
      </w:r>
      <w:r w:rsidR="008D532E" w:rsidRPr="008230BA">
        <w:rPr>
          <w:bCs w:val="0"/>
          <w:caps/>
          <w:kern w:val="0"/>
          <w:sz w:val="24"/>
          <w:szCs w:val="22"/>
        </w:rPr>
        <w:t>2</w:t>
      </w:r>
      <w:r w:rsidRPr="008230BA">
        <w:rPr>
          <w:bCs w:val="0"/>
          <w:caps/>
          <w:kern w:val="0"/>
          <w:sz w:val="24"/>
          <w:szCs w:val="22"/>
        </w:rPr>
        <w:t>. порядок оценки и передачи информации</w:t>
      </w:r>
      <w:r w:rsidR="00E93E9D" w:rsidRPr="008230BA">
        <w:rPr>
          <w:bCs w:val="0"/>
          <w:caps/>
          <w:kern w:val="0"/>
          <w:sz w:val="24"/>
          <w:szCs w:val="22"/>
        </w:rPr>
        <w:t xml:space="preserve"> о происшествиях 3</w:t>
      </w:r>
      <w:r w:rsidRPr="008230BA">
        <w:rPr>
          <w:bCs w:val="0"/>
          <w:caps/>
          <w:kern w:val="0"/>
          <w:sz w:val="24"/>
          <w:szCs w:val="22"/>
        </w:rPr>
        <w:t xml:space="preserve"> уровн</w:t>
      </w:r>
      <w:r w:rsidR="00E93E9D" w:rsidRPr="008230BA">
        <w:rPr>
          <w:bCs w:val="0"/>
          <w:caps/>
          <w:kern w:val="0"/>
          <w:sz w:val="24"/>
          <w:szCs w:val="22"/>
        </w:rPr>
        <w:t>я</w:t>
      </w:r>
      <w:bookmarkEnd w:id="34"/>
    </w:p>
    <w:p w:rsidR="0034190B" w:rsidRPr="008230BA" w:rsidRDefault="00E93E9D" w:rsidP="00644947">
      <w:pPr>
        <w:spacing w:before="240"/>
        <w:jc w:val="both"/>
      </w:pPr>
      <w:r w:rsidRPr="008230BA">
        <w:t>Работник Общества (или подрядной организации) обнаруживший факт происшествия 3 уровня должен немедленно и с максимальным количеством фактов передать оперативную информацию о нем</w:t>
      </w:r>
      <w:r w:rsidRPr="008230BA">
        <w:rPr>
          <w:sz w:val="20"/>
          <w:szCs w:val="20"/>
        </w:rPr>
        <w:t xml:space="preserve"> </w:t>
      </w:r>
      <w:r w:rsidRPr="008230BA">
        <w:t xml:space="preserve">своему непосредственному или вышестоящему руководителю. </w:t>
      </w:r>
    </w:p>
    <w:p w:rsidR="00644947" w:rsidRPr="008230BA" w:rsidRDefault="00644947" w:rsidP="00644947">
      <w:pPr>
        <w:spacing w:before="240"/>
        <w:jc w:val="both"/>
      </w:pPr>
      <w:r w:rsidRPr="008230BA">
        <w:t>Затем информация должна быть передана в РИТС Общества.</w:t>
      </w:r>
    </w:p>
    <w:p w:rsidR="00644947" w:rsidRPr="00961E67" w:rsidRDefault="00644947" w:rsidP="00644947">
      <w:pPr>
        <w:spacing w:before="240"/>
        <w:jc w:val="both"/>
      </w:pPr>
      <w:r w:rsidRPr="008230BA">
        <w:t>Начальник смены РИТС, должен:</w:t>
      </w:r>
    </w:p>
    <w:p w:rsidR="00A76386" w:rsidRDefault="00644947" w:rsidP="00A76386">
      <w:pPr>
        <w:numPr>
          <w:ilvl w:val="0"/>
          <w:numId w:val="3"/>
        </w:numPr>
        <w:tabs>
          <w:tab w:val="clear" w:pos="1344"/>
          <w:tab w:val="num" w:pos="692"/>
        </w:tabs>
        <w:spacing w:before="120"/>
        <w:ind w:left="692" w:hanging="360"/>
        <w:jc w:val="both"/>
      </w:pPr>
      <w:r w:rsidRPr="004138AE">
        <w:t>принять и записать передаваемую информацию;</w:t>
      </w:r>
    </w:p>
    <w:p w:rsidR="00644947" w:rsidRPr="00A76386" w:rsidRDefault="00644947" w:rsidP="00354724">
      <w:pPr>
        <w:numPr>
          <w:ilvl w:val="0"/>
          <w:numId w:val="3"/>
        </w:numPr>
        <w:tabs>
          <w:tab w:val="clear" w:pos="1344"/>
          <w:tab w:val="num" w:pos="692"/>
        </w:tabs>
        <w:spacing w:before="120"/>
        <w:ind w:left="692" w:hanging="360"/>
        <w:jc w:val="both"/>
        <w:rPr>
          <w:spacing w:val="1"/>
        </w:rPr>
      </w:pPr>
      <w:r w:rsidRPr="00A76386">
        <w:t>сверить полученную информацию с критериями информации о ЧС на объектах Общества и об угрозе их возникновения (Приложение №2)</w:t>
      </w:r>
      <w:r w:rsidR="004138AE" w:rsidRPr="00A76386">
        <w:t xml:space="preserve">, а также со значениями нижнего уровня разлива нефти и нефтепродуктов </w:t>
      </w:r>
      <w:r w:rsidR="00463F44">
        <w:t>(Приложение №1</w:t>
      </w:r>
      <w:r w:rsidR="008201E9">
        <w:t>/</w:t>
      </w:r>
      <w:r w:rsidR="00463F44">
        <w:t>Происшествия 3 уровня)</w:t>
      </w:r>
      <w:r w:rsidRPr="00A76386">
        <w:rPr>
          <w:spacing w:val="1"/>
        </w:rPr>
        <w:t>;</w:t>
      </w:r>
    </w:p>
    <w:p w:rsidR="00644947" w:rsidRPr="00AF4D38" w:rsidRDefault="00644947" w:rsidP="00644947">
      <w:pPr>
        <w:numPr>
          <w:ilvl w:val="0"/>
          <w:numId w:val="3"/>
        </w:numPr>
        <w:tabs>
          <w:tab w:val="clear" w:pos="1344"/>
          <w:tab w:val="num" w:pos="692"/>
        </w:tabs>
        <w:spacing w:before="120"/>
        <w:ind w:left="692" w:hanging="360"/>
        <w:jc w:val="both"/>
      </w:pPr>
      <w:r>
        <w:rPr>
          <w:spacing w:val="1"/>
        </w:rPr>
        <w:lastRenderedPageBreak/>
        <w:t xml:space="preserve">оповестить руководства РИТС, начальника смены ЦИТС, </w:t>
      </w:r>
      <w:r w:rsidR="002261BF">
        <w:rPr>
          <w:spacing w:val="1"/>
        </w:rPr>
        <w:t>УЭТ (</w:t>
      </w:r>
      <w:r w:rsidR="00463F44">
        <w:rPr>
          <w:spacing w:val="1"/>
        </w:rPr>
        <w:t>ЦТОЭиРТ</w:t>
      </w:r>
      <w:r w:rsidR="002261BF">
        <w:rPr>
          <w:spacing w:val="1"/>
        </w:rPr>
        <w:t>)</w:t>
      </w:r>
      <w:r>
        <w:rPr>
          <w:spacing w:val="1"/>
        </w:rPr>
        <w:t xml:space="preserve"> Общества </w:t>
      </w:r>
      <w:r w:rsidRPr="00794D14">
        <w:t>(посредством телефонной связи)</w:t>
      </w:r>
      <w:r>
        <w:t xml:space="preserve">, а так же специализированные службы </w:t>
      </w:r>
      <w:r>
        <w:rPr>
          <w:spacing w:val="1"/>
        </w:rPr>
        <w:t>в соответствие со схемой оперативно</w:t>
      </w:r>
      <w:r w:rsidR="00463F44">
        <w:rPr>
          <w:spacing w:val="1"/>
        </w:rPr>
        <w:t xml:space="preserve">го сообщения об отказах трубопроводов </w:t>
      </w:r>
      <w:r w:rsidR="002261BF">
        <w:rPr>
          <w:spacing w:val="1"/>
        </w:rPr>
        <w:t xml:space="preserve">3 уровня </w:t>
      </w:r>
      <w:r w:rsidR="00463F44">
        <w:rPr>
          <w:spacing w:val="1"/>
        </w:rPr>
        <w:t>(Приложение №4)</w:t>
      </w:r>
      <w:r>
        <w:rPr>
          <w:spacing w:val="1"/>
        </w:rPr>
        <w:t>.</w:t>
      </w:r>
    </w:p>
    <w:p w:rsidR="009A09B4" w:rsidRPr="0053483C" w:rsidRDefault="0053483C" w:rsidP="00C3410B">
      <w:pPr>
        <w:pStyle w:val="af6"/>
        <w:spacing w:before="240" w:after="0"/>
        <w:ind w:left="0"/>
        <w:jc w:val="both"/>
        <w:rPr>
          <w:bCs/>
        </w:rPr>
      </w:pPr>
      <w:r w:rsidRPr="0053483C">
        <w:t>УПБОТ</w:t>
      </w:r>
      <w:r w:rsidR="0021219C">
        <w:t>и</w:t>
      </w:r>
      <w:r w:rsidRPr="0053483C">
        <w:t xml:space="preserve">ОС </w:t>
      </w:r>
      <w:r w:rsidR="00032B57">
        <w:t xml:space="preserve">Общества </w:t>
      </w:r>
      <w:r w:rsidR="004A205B" w:rsidRPr="0053483C">
        <w:t>информаци</w:t>
      </w:r>
      <w:r w:rsidR="00DC56B0">
        <w:t>я</w:t>
      </w:r>
      <w:r w:rsidR="004A205B" w:rsidRPr="0053483C">
        <w:t xml:space="preserve"> о происшествии 3 уровня </w:t>
      </w:r>
      <w:r w:rsidR="00DC56B0">
        <w:t>передается</w:t>
      </w:r>
      <w:r w:rsidR="009E2D54" w:rsidRPr="0053483C">
        <w:t xml:space="preserve"> </w:t>
      </w:r>
      <w:r w:rsidR="00DC56B0">
        <w:t xml:space="preserve">в департамент экологической и промышленной безопасности Компании </w:t>
      </w:r>
      <w:r w:rsidR="004A205B" w:rsidRPr="0053483C">
        <w:rPr>
          <w:bCs/>
        </w:rPr>
        <w:t>в рамках месячной отчетности о деятельности О</w:t>
      </w:r>
      <w:r w:rsidR="00E2690C" w:rsidRPr="0053483C">
        <w:rPr>
          <w:bCs/>
        </w:rPr>
        <w:t>бщества</w:t>
      </w:r>
      <w:r w:rsidR="004A205B" w:rsidRPr="0053483C">
        <w:rPr>
          <w:bCs/>
        </w:rPr>
        <w:t xml:space="preserve"> в области промышленной безопасности и охраны труда (раздел отчета «Аварийность», показатель «количество инцидентов»/ «порывы нефтегазопроводов»). </w:t>
      </w:r>
    </w:p>
    <w:p w:rsidR="004A205B" w:rsidRPr="00032B57" w:rsidRDefault="004A205B" w:rsidP="00C3410B">
      <w:pPr>
        <w:pStyle w:val="af6"/>
        <w:spacing w:before="240" w:after="0"/>
        <w:ind w:left="0"/>
        <w:jc w:val="both"/>
        <w:rPr>
          <w:u w:val="single"/>
        </w:rPr>
      </w:pPr>
      <w:r w:rsidRPr="00032B57">
        <w:rPr>
          <w:bCs/>
        </w:rPr>
        <w:t>Д</w:t>
      </w:r>
      <w:r w:rsidRPr="00032B57">
        <w:t>ополнительно,</w:t>
      </w:r>
      <w:r w:rsidRPr="00032B57">
        <w:rPr>
          <w:bCs/>
        </w:rPr>
        <w:t xml:space="preserve"> </w:t>
      </w:r>
      <w:r w:rsidR="00032B57" w:rsidRPr="00032B57">
        <w:rPr>
          <w:bCs/>
        </w:rPr>
        <w:t xml:space="preserve">ЦИТС </w:t>
      </w:r>
      <w:r w:rsidRPr="00032B57">
        <w:t>О</w:t>
      </w:r>
      <w:r w:rsidR="00E2690C" w:rsidRPr="00032B57">
        <w:t>бществ</w:t>
      </w:r>
      <w:r w:rsidR="00032B57" w:rsidRPr="00032B57">
        <w:t>а</w:t>
      </w:r>
      <w:r w:rsidRPr="00032B57">
        <w:t xml:space="preserve"> информаци</w:t>
      </w:r>
      <w:r w:rsidR="00DC56B0">
        <w:t>я</w:t>
      </w:r>
      <w:r w:rsidRPr="00032B57">
        <w:t xml:space="preserve"> о происшествиях 3 уровня </w:t>
      </w:r>
      <w:r w:rsidR="008871E9">
        <w:t>передает</w:t>
      </w:r>
      <w:r w:rsidR="00DC56B0">
        <w:t>ся</w:t>
      </w:r>
      <w:r w:rsidR="008871E9">
        <w:t xml:space="preserve"> в департамент оперативного управления и мониторинга </w:t>
      </w:r>
      <w:r w:rsidR="008871E9" w:rsidRPr="00DC56B0">
        <w:t>(ДОУиМ)</w:t>
      </w:r>
      <w:r w:rsidR="008871E9">
        <w:t xml:space="preserve"> </w:t>
      </w:r>
      <w:r w:rsidR="00E2690C" w:rsidRPr="00032B57">
        <w:t>Компани</w:t>
      </w:r>
      <w:r w:rsidR="008871E9">
        <w:t>и</w:t>
      </w:r>
      <w:r w:rsidR="00B56CA0" w:rsidRPr="00032B57">
        <w:t xml:space="preserve"> </w:t>
      </w:r>
      <w:r w:rsidRPr="00032B57">
        <w:t>посредством информационной системы «Корпоративная система сбора и анализа информации по отказам на трубопроводах ОАО «НК «Роснефть».</w:t>
      </w:r>
    </w:p>
    <w:p w:rsidR="007D2986" w:rsidRPr="007D2986" w:rsidRDefault="007D2986" w:rsidP="007D2986"/>
    <w:p w:rsidR="00B122B4" w:rsidRPr="0053483C" w:rsidRDefault="00B122B4" w:rsidP="00480B23">
      <w:pPr>
        <w:pStyle w:val="1"/>
        <w:keepNext w:val="0"/>
        <w:tabs>
          <w:tab w:val="left" w:pos="360"/>
        </w:tabs>
        <w:spacing w:before="0" w:after="0"/>
        <w:jc w:val="both"/>
        <w:rPr>
          <w:bCs w:val="0"/>
          <w:caps/>
          <w:kern w:val="0"/>
          <w:sz w:val="24"/>
          <w:szCs w:val="22"/>
        </w:rPr>
      </w:pPr>
      <w:bookmarkStart w:id="35" w:name="_Toc314220504"/>
      <w:r w:rsidRPr="0053483C">
        <w:rPr>
          <w:bCs w:val="0"/>
          <w:caps/>
          <w:kern w:val="0"/>
          <w:sz w:val="24"/>
          <w:szCs w:val="22"/>
        </w:rPr>
        <w:t>4.</w:t>
      </w:r>
      <w:r w:rsidR="001D5BFA" w:rsidRPr="0053483C">
        <w:rPr>
          <w:bCs w:val="0"/>
          <w:caps/>
          <w:kern w:val="0"/>
          <w:sz w:val="24"/>
          <w:szCs w:val="22"/>
        </w:rPr>
        <w:t>3</w:t>
      </w:r>
      <w:r w:rsidR="00561CAB" w:rsidRPr="0053483C">
        <w:rPr>
          <w:bCs w:val="0"/>
          <w:caps/>
          <w:kern w:val="0"/>
          <w:sz w:val="24"/>
          <w:szCs w:val="22"/>
        </w:rPr>
        <w:t>.</w:t>
      </w:r>
      <w:r w:rsidRPr="0053483C">
        <w:rPr>
          <w:bCs w:val="0"/>
          <w:caps/>
          <w:kern w:val="0"/>
          <w:sz w:val="24"/>
          <w:szCs w:val="22"/>
        </w:rPr>
        <w:t xml:space="preserve"> порядок передачи информации в органы местного самоуправления</w:t>
      </w:r>
      <w:bookmarkEnd w:id="35"/>
    </w:p>
    <w:p w:rsidR="00B122B4" w:rsidRPr="00AF713A" w:rsidRDefault="00074D7F" w:rsidP="00F964DE">
      <w:pPr>
        <w:pStyle w:val="af6"/>
        <w:spacing w:before="240" w:after="0"/>
        <w:ind w:left="0"/>
        <w:jc w:val="both"/>
        <w:rPr>
          <w:b/>
        </w:rPr>
      </w:pPr>
      <w:r w:rsidRPr="00074D7F">
        <w:rPr>
          <w:b/>
        </w:rPr>
        <w:t xml:space="preserve">При возникновении </w:t>
      </w:r>
      <w:r>
        <w:rPr>
          <w:b/>
        </w:rPr>
        <w:t>угрозы и факта возникновения ЧС</w:t>
      </w:r>
      <w:r w:rsidRPr="00074D7F">
        <w:rPr>
          <w:b/>
        </w:rPr>
        <w:t xml:space="preserve"> с параметрами, попадающими под критерии для передачи данных в Федеральные органы исполнительной власти, УПБОТиОС котор</w:t>
      </w:r>
      <w:r w:rsidR="003648AA">
        <w:rPr>
          <w:b/>
        </w:rPr>
        <w:t>о</w:t>
      </w:r>
      <w:r w:rsidRPr="00074D7F">
        <w:rPr>
          <w:b/>
        </w:rPr>
        <w:t>е в качестве постоянно действующего органа управления отраслевой подсистемы единой государственной системы, готов</w:t>
      </w:r>
      <w:r w:rsidR="003648AA">
        <w:rPr>
          <w:b/>
        </w:rPr>
        <w:t>и</w:t>
      </w:r>
      <w:r w:rsidRPr="00074D7F">
        <w:rPr>
          <w:b/>
        </w:rPr>
        <w:t>т соответствующее донесение</w:t>
      </w:r>
      <w:r>
        <w:rPr>
          <w:b/>
        </w:rPr>
        <w:t xml:space="preserve"> </w:t>
      </w:r>
      <w:r w:rsidR="00D14A2A">
        <w:rPr>
          <w:b/>
        </w:rPr>
        <w:t>в органы п</w:t>
      </w:r>
      <w:r w:rsidR="00B122B4" w:rsidRPr="00AF713A">
        <w:rPr>
          <w:b/>
        </w:rPr>
        <w:t xml:space="preserve">о предупреждению и ликвидации чрезвычайных ситуаций и обеспечению пожарной безопасности </w:t>
      </w:r>
      <w:r w:rsidR="00D14A2A">
        <w:rPr>
          <w:b/>
        </w:rPr>
        <w:t xml:space="preserve">по Красноярскому Краю </w:t>
      </w:r>
      <w:r w:rsidR="00B122B4" w:rsidRPr="00AF713A">
        <w:rPr>
          <w:b/>
        </w:rPr>
        <w:t>г</w:t>
      </w:r>
      <w:r w:rsidR="003648AA">
        <w:rPr>
          <w:b/>
        </w:rPr>
        <w:t>.</w:t>
      </w:r>
      <w:r w:rsidR="00D14A2A">
        <w:rPr>
          <w:b/>
        </w:rPr>
        <w:t>Красноярск</w:t>
      </w:r>
      <w:r w:rsidR="00B122B4" w:rsidRPr="00AF713A">
        <w:rPr>
          <w:b/>
        </w:rPr>
        <w:t xml:space="preserve">, согласно </w:t>
      </w:r>
      <w:r w:rsidR="00B122B4">
        <w:rPr>
          <w:b/>
        </w:rPr>
        <w:t>установленным</w:t>
      </w:r>
      <w:r w:rsidR="00B122B4" w:rsidRPr="00AF713A">
        <w:rPr>
          <w:b/>
        </w:rPr>
        <w:t xml:space="preserve"> форм</w:t>
      </w:r>
      <w:r w:rsidR="00B122B4">
        <w:rPr>
          <w:b/>
        </w:rPr>
        <w:t>ам</w:t>
      </w:r>
      <w:r w:rsidR="00B122B4" w:rsidRPr="00AF713A">
        <w:rPr>
          <w:b/>
        </w:rPr>
        <w:t xml:space="preserve"> в сроки:</w:t>
      </w:r>
    </w:p>
    <w:p w:rsidR="00D14A2A" w:rsidRDefault="00B122B4" w:rsidP="00856234">
      <w:pPr>
        <w:numPr>
          <w:ilvl w:val="0"/>
          <w:numId w:val="3"/>
        </w:numPr>
        <w:tabs>
          <w:tab w:val="clear" w:pos="1344"/>
          <w:tab w:val="num" w:pos="692"/>
        </w:tabs>
        <w:spacing w:before="120"/>
        <w:ind w:left="692" w:hanging="360"/>
        <w:jc w:val="both"/>
      </w:pPr>
      <w:r w:rsidRPr="00AF713A">
        <w:t xml:space="preserve">оперативная информация – по любому из имеющихся средств связи </w:t>
      </w:r>
      <w:r w:rsidR="00506676">
        <w:t>через</w:t>
      </w:r>
      <w:r w:rsidR="00D14A2A">
        <w:t xml:space="preserve"> </w:t>
      </w:r>
      <w:r>
        <w:t>ЦИТС Общества</w:t>
      </w:r>
      <w:r w:rsidRPr="00AF713A">
        <w:t xml:space="preserve"> представляется в течение 10 минут с момента получения сообщения о происшествии с последующим письменным подтверждением </w:t>
      </w:r>
      <w:r w:rsidRPr="00AF713A">
        <w:rPr>
          <w:b/>
        </w:rPr>
        <w:t>не позднее 1 часа</w:t>
      </w:r>
      <w:r w:rsidRPr="00AF713A">
        <w:t xml:space="preserve"> с момента уведомления о факте происшествия;</w:t>
      </w:r>
    </w:p>
    <w:p w:rsidR="00D14A2A" w:rsidRDefault="00B122B4" w:rsidP="00856234">
      <w:pPr>
        <w:numPr>
          <w:ilvl w:val="0"/>
          <w:numId w:val="3"/>
        </w:numPr>
        <w:tabs>
          <w:tab w:val="clear" w:pos="1344"/>
          <w:tab w:val="num" w:pos="692"/>
        </w:tabs>
        <w:spacing w:before="120"/>
        <w:ind w:left="692" w:hanging="360"/>
        <w:jc w:val="both"/>
      </w:pPr>
      <w:r w:rsidRPr="00AF713A">
        <w:t xml:space="preserve">1/ЧС – немедленно по любому из имеющихся средств связи </w:t>
      </w:r>
      <w:r w:rsidR="00506676">
        <w:t>через</w:t>
      </w:r>
      <w:r w:rsidR="00D14A2A">
        <w:t xml:space="preserve"> </w:t>
      </w:r>
      <w:r>
        <w:t>ЦИТС Общества</w:t>
      </w:r>
      <w:r w:rsidRPr="00AF713A">
        <w:t xml:space="preserve"> с последующим письменным подтверждением </w:t>
      </w:r>
      <w:r w:rsidRPr="00AF713A">
        <w:rPr>
          <w:b/>
        </w:rPr>
        <w:t>в течение 1 часа.</w:t>
      </w:r>
      <w:r w:rsidRPr="00AF713A">
        <w:t xml:space="preserve"> В дальнейшем, при резком ухудшении обстановки – немедленно;</w:t>
      </w:r>
    </w:p>
    <w:p w:rsidR="00D14A2A" w:rsidRDefault="00B122B4" w:rsidP="00856234">
      <w:pPr>
        <w:numPr>
          <w:ilvl w:val="0"/>
          <w:numId w:val="3"/>
        </w:numPr>
        <w:tabs>
          <w:tab w:val="clear" w:pos="1344"/>
          <w:tab w:val="num" w:pos="692"/>
        </w:tabs>
        <w:spacing w:before="120"/>
        <w:ind w:left="692" w:hanging="360"/>
        <w:jc w:val="both"/>
      </w:pPr>
      <w:r w:rsidRPr="00AF713A">
        <w:t xml:space="preserve">2/ЧС – немедленно по любому из имеющихся средств связи </w:t>
      </w:r>
      <w:r w:rsidR="00506676">
        <w:t>через</w:t>
      </w:r>
      <w:r w:rsidRPr="00AF713A">
        <w:t xml:space="preserve"> </w:t>
      </w:r>
      <w:r>
        <w:t>ЦИТС Общества</w:t>
      </w:r>
      <w:r w:rsidRPr="00AF713A">
        <w:t xml:space="preserve"> с последующим письменным подтверждением </w:t>
      </w:r>
      <w:r w:rsidRPr="00AF713A">
        <w:rPr>
          <w:b/>
        </w:rPr>
        <w:t>в течение 1 часа</w:t>
      </w:r>
      <w:r w:rsidRPr="00AF713A">
        <w:t xml:space="preserve"> с момента возникновения ЧС. Уточнение обстановки ежесуточно к 6.00 (</w:t>
      </w:r>
      <w:r w:rsidR="00D14A2A">
        <w:t>крс</w:t>
      </w:r>
      <w:r w:rsidRPr="00AF713A">
        <w:t>) и 18.00 (</w:t>
      </w:r>
      <w:r w:rsidR="00D14A2A">
        <w:t>крс</w:t>
      </w:r>
      <w:r w:rsidRPr="00AF713A">
        <w:t>);</w:t>
      </w:r>
    </w:p>
    <w:p w:rsidR="00D14A2A" w:rsidRDefault="00B122B4" w:rsidP="00856234">
      <w:pPr>
        <w:numPr>
          <w:ilvl w:val="0"/>
          <w:numId w:val="3"/>
        </w:numPr>
        <w:tabs>
          <w:tab w:val="clear" w:pos="1344"/>
          <w:tab w:val="num" w:pos="692"/>
        </w:tabs>
        <w:spacing w:before="120"/>
        <w:ind w:left="692" w:hanging="360"/>
        <w:jc w:val="both"/>
      </w:pPr>
      <w:r w:rsidRPr="00AF713A">
        <w:t xml:space="preserve">3/ЧС – по любому из имеющихся средств связи </w:t>
      </w:r>
      <w:r w:rsidR="00506676">
        <w:t>через</w:t>
      </w:r>
      <w:r w:rsidR="00D14A2A">
        <w:t xml:space="preserve"> </w:t>
      </w:r>
      <w:r>
        <w:t>ЦИТС Общества</w:t>
      </w:r>
      <w:r w:rsidRPr="00AF713A">
        <w:t xml:space="preserve"> с последующим письменным подтверждением </w:t>
      </w:r>
      <w:r w:rsidRPr="00AF713A">
        <w:rPr>
          <w:b/>
        </w:rPr>
        <w:t>в течение 2 часов</w:t>
      </w:r>
      <w:r w:rsidRPr="00AF713A">
        <w:t xml:space="preserve"> с момента возникновения ЧС. Уточнение обстановки ежесуточно к 6.00 (</w:t>
      </w:r>
      <w:r w:rsidR="00D14A2A">
        <w:t>крс</w:t>
      </w:r>
      <w:r w:rsidRPr="00AF713A">
        <w:t>) и 18.00 (</w:t>
      </w:r>
      <w:r w:rsidR="00D14A2A">
        <w:t>крс</w:t>
      </w:r>
      <w:r w:rsidRPr="00AF713A">
        <w:t>);</w:t>
      </w:r>
    </w:p>
    <w:p w:rsidR="00D14A2A" w:rsidRDefault="00B122B4" w:rsidP="00856234">
      <w:pPr>
        <w:numPr>
          <w:ilvl w:val="0"/>
          <w:numId w:val="3"/>
        </w:numPr>
        <w:tabs>
          <w:tab w:val="clear" w:pos="1344"/>
          <w:tab w:val="num" w:pos="692"/>
        </w:tabs>
        <w:spacing w:before="120"/>
        <w:ind w:left="692" w:hanging="360"/>
        <w:jc w:val="both"/>
      </w:pPr>
      <w:r w:rsidRPr="00AF713A">
        <w:t xml:space="preserve">4/ЧС – по любому из имеющихся средств связи </w:t>
      </w:r>
      <w:r w:rsidR="00506676">
        <w:t>через</w:t>
      </w:r>
      <w:r w:rsidR="00D14A2A">
        <w:t xml:space="preserve"> </w:t>
      </w:r>
      <w:r>
        <w:t>ЦИТС Общества</w:t>
      </w:r>
      <w:r w:rsidRPr="00AF713A">
        <w:t xml:space="preserve"> с последующим письменным подтверждением </w:t>
      </w:r>
      <w:r w:rsidRPr="00AF713A">
        <w:rPr>
          <w:b/>
        </w:rPr>
        <w:t>в течение 2 часов</w:t>
      </w:r>
      <w:r w:rsidRPr="00AF713A">
        <w:t xml:space="preserve"> с момента возникновения ЧС. Уточнение обстановки ежесуточно к 6.00 (</w:t>
      </w:r>
      <w:r w:rsidR="00D14A2A">
        <w:t>крс</w:t>
      </w:r>
      <w:r w:rsidRPr="00AF713A">
        <w:t>) и 18.00 (</w:t>
      </w:r>
      <w:r w:rsidR="00D14A2A">
        <w:t>крс</w:t>
      </w:r>
      <w:r w:rsidRPr="00AF713A">
        <w:t>);</w:t>
      </w:r>
    </w:p>
    <w:p w:rsidR="00B122B4" w:rsidRPr="00AF713A" w:rsidRDefault="00B122B4" w:rsidP="00856234">
      <w:pPr>
        <w:numPr>
          <w:ilvl w:val="0"/>
          <w:numId w:val="3"/>
        </w:numPr>
        <w:tabs>
          <w:tab w:val="clear" w:pos="1344"/>
          <w:tab w:val="num" w:pos="692"/>
        </w:tabs>
        <w:spacing w:before="120"/>
        <w:ind w:left="692" w:hanging="360"/>
        <w:jc w:val="both"/>
      </w:pPr>
      <w:r w:rsidRPr="00AF713A">
        <w:t xml:space="preserve">5/ЧС – информация по всем ЧС - письменно, но </w:t>
      </w:r>
      <w:r w:rsidRPr="00AF713A">
        <w:rPr>
          <w:b/>
        </w:rPr>
        <w:t>не позднее 7 суток</w:t>
      </w:r>
      <w:r w:rsidRPr="00AF713A">
        <w:t xml:space="preserve"> после завершения ликвидации ЧС.</w:t>
      </w:r>
    </w:p>
    <w:p w:rsidR="00F964DE" w:rsidRPr="0063094F" w:rsidRDefault="00F964DE" w:rsidP="0063094F">
      <w:pPr>
        <w:spacing w:before="240"/>
        <w:jc w:val="both"/>
        <w:rPr>
          <w:b/>
          <w:i/>
        </w:rPr>
      </w:pPr>
      <w:r w:rsidRPr="0063094F">
        <w:rPr>
          <w:b/>
          <w:i/>
        </w:rPr>
        <w:t>В выходные и нерабочие праздничные дни, информацию об угрозе и факте возникновения чрезвычайных ситуаций представляет начальник смены ЦИТС Общества!!!</w:t>
      </w:r>
    </w:p>
    <w:p w:rsidR="00B122B4" w:rsidRPr="0063094F" w:rsidRDefault="0063094F" w:rsidP="0063094F">
      <w:pPr>
        <w:spacing w:before="240"/>
        <w:jc w:val="both"/>
        <w:rPr>
          <w:rFonts w:ascii="Arial" w:hAnsi="Arial" w:cs="Arial"/>
          <w:b/>
          <w:i/>
          <w:caps/>
          <w:sz w:val="18"/>
          <w:szCs w:val="18"/>
        </w:rPr>
      </w:pPr>
      <w:r>
        <w:rPr>
          <w:rFonts w:ascii="Arial" w:hAnsi="Arial" w:cs="Arial"/>
          <w:b/>
          <w:i/>
          <w:caps/>
          <w:sz w:val="18"/>
          <w:szCs w:val="18"/>
        </w:rPr>
        <w:t>В</w:t>
      </w:r>
      <w:r w:rsidR="003A49D4">
        <w:rPr>
          <w:rFonts w:ascii="Arial" w:hAnsi="Arial" w:cs="Arial"/>
          <w:b/>
          <w:i/>
          <w:caps/>
          <w:sz w:val="18"/>
          <w:szCs w:val="18"/>
        </w:rPr>
        <w:t>НИМАНИЕ</w:t>
      </w:r>
      <w:r>
        <w:rPr>
          <w:rFonts w:ascii="Arial" w:hAnsi="Arial" w:cs="Arial"/>
          <w:b/>
          <w:i/>
          <w:caps/>
          <w:sz w:val="18"/>
          <w:szCs w:val="18"/>
        </w:rPr>
        <w:t>!!!</w:t>
      </w:r>
      <w:r w:rsidR="00B122B4" w:rsidRPr="0063094F">
        <w:rPr>
          <w:rFonts w:ascii="Arial" w:hAnsi="Arial" w:cs="Arial"/>
          <w:b/>
          <w:i/>
          <w:caps/>
          <w:sz w:val="18"/>
          <w:szCs w:val="18"/>
        </w:rPr>
        <w:t xml:space="preserve"> Оперативная информация предоставляется о происшествиях, развитие которых создает угрозу возникновения чрезвычайных ситуаций, социальную напряженность на территориях и общественный резонанс, а также, в соответствии с критериями информации о чрезвычайных ситуациях и об угрозе их возникновения.</w:t>
      </w:r>
    </w:p>
    <w:p w:rsidR="007D2986" w:rsidRDefault="007D2986" w:rsidP="007D2986">
      <w:pPr>
        <w:pStyle w:val="1"/>
        <w:keepNext w:val="0"/>
        <w:tabs>
          <w:tab w:val="left" w:pos="360"/>
        </w:tabs>
        <w:spacing w:before="0" w:after="0"/>
        <w:jc w:val="both"/>
        <w:rPr>
          <w:bCs w:val="0"/>
          <w:caps/>
          <w:kern w:val="0"/>
          <w:sz w:val="24"/>
          <w:szCs w:val="22"/>
        </w:rPr>
      </w:pPr>
      <w:bookmarkStart w:id="36" w:name="_Toc257299606"/>
      <w:bookmarkStart w:id="37" w:name="_Toc259024604"/>
      <w:bookmarkStart w:id="38" w:name="_Toc259524814"/>
    </w:p>
    <w:p w:rsidR="00BC3135" w:rsidRPr="0021219C" w:rsidRDefault="00BC3135" w:rsidP="007D2986">
      <w:pPr>
        <w:pStyle w:val="1"/>
        <w:keepNext w:val="0"/>
        <w:tabs>
          <w:tab w:val="left" w:pos="360"/>
        </w:tabs>
        <w:spacing w:before="0" w:after="0"/>
        <w:jc w:val="both"/>
        <w:rPr>
          <w:bCs w:val="0"/>
          <w:caps/>
          <w:kern w:val="0"/>
          <w:sz w:val="24"/>
          <w:szCs w:val="22"/>
        </w:rPr>
      </w:pPr>
      <w:bookmarkStart w:id="39" w:name="_Toc314220505"/>
      <w:r w:rsidRPr="0021219C">
        <w:rPr>
          <w:bCs w:val="0"/>
          <w:caps/>
          <w:kern w:val="0"/>
          <w:sz w:val="24"/>
          <w:szCs w:val="22"/>
        </w:rPr>
        <w:t>4.</w:t>
      </w:r>
      <w:r w:rsidR="001D5BFA" w:rsidRPr="0021219C">
        <w:rPr>
          <w:bCs w:val="0"/>
          <w:caps/>
          <w:kern w:val="0"/>
          <w:sz w:val="24"/>
          <w:szCs w:val="22"/>
        </w:rPr>
        <w:t>4</w:t>
      </w:r>
      <w:r w:rsidR="00D56BA4" w:rsidRPr="0021219C">
        <w:rPr>
          <w:bCs w:val="0"/>
          <w:caps/>
          <w:kern w:val="0"/>
          <w:sz w:val="24"/>
          <w:szCs w:val="22"/>
        </w:rPr>
        <w:t>.</w:t>
      </w:r>
      <w:r w:rsidRPr="0021219C">
        <w:rPr>
          <w:bCs w:val="0"/>
          <w:caps/>
          <w:kern w:val="0"/>
          <w:sz w:val="24"/>
          <w:szCs w:val="22"/>
        </w:rPr>
        <w:t xml:space="preserve"> Порядок передачи информации О ЧС сторонним организациям</w:t>
      </w:r>
      <w:bookmarkEnd w:id="36"/>
      <w:bookmarkEnd w:id="37"/>
      <w:bookmarkEnd w:id="38"/>
      <w:bookmarkEnd w:id="39"/>
    </w:p>
    <w:p w:rsidR="00BC3135" w:rsidRDefault="00BC3135" w:rsidP="00BC3135">
      <w:pPr>
        <w:pStyle w:val="af6"/>
        <w:spacing w:before="240" w:after="0"/>
        <w:ind w:left="0"/>
        <w:jc w:val="both"/>
      </w:pPr>
      <w:r w:rsidRPr="0037397D">
        <w:t xml:space="preserve">Обеспечение противопожарной устойчивости </w:t>
      </w:r>
      <w:r>
        <w:t>Общества осуществляется</w:t>
      </w:r>
      <w:r w:rsidRPr="0037397D">
        <w:t xml:space="preserve"> </w:t>
      </w:r>
      <w:r>
        <w:t xml:space="preserve">на договорной основе </w:t>
      </w:r>
      <w:r w:rsidRPr="0037397D">
        <w:t>подрядными организациями</w:t>
      </w:r>
      <w:r>
        <w:t>.</w:t>
      </w:r>
    </w:p>
    <w:p w:rsidR="00BC3135" w:rsidRPr="00A647C6" w:rsidRDefault="00BC3135" w:rsidP="003648AA">
      <w:pPr>
        <w:pStyle w:val="af6"/>
        <w:spacing w:before="240" w:after="0"/>
        <w:ind w:left="0"/>
        <w:jc w:val="both"/>
      </w:pPr>
      <w:r>
        <w:t xml:space="preserve">При возникновении пожара на объектах Общества </w:t>
      </w:r>
      <w:r w:rsidR="006F5040">
        <w:t>работник (</w:t>
      </w:r>
      <w:r w:rsidR="00F70622">
        <w:t xml:space="preserve">ЗАО «Ванкорнефть» </w:t>
      </w:r>
      <w:r w:rsidR="006F5040">
        <w:t xml:space="preserve">или подрядной организации) </w:t>
      </w:r>
      <w:r w:rsidR="006F5040" w:rsidRPr="00961E67">
        <w:t>обнаруживш</w:t>
      </w:r>
      <w:r w:rsidR="006F5040">
        <w:t>ий</w:t>
      </w:r>
      <w:r w:rsidR="006F5040" w:rsidRPr="00961E67">
        <w:t xml:space="preserve"> факт происшествия</w:t>
      </w:r>
      <w:r w:rsidR="006F5040">
        <w:t xml:space="preserve"> </w:t>
      </w:r>
      <w:r>
        <w:t xml:space="preserve">и начальник смены </w:t>
      </w:r>
      <w:r w:rsidR="00B30750">
        <w:t>Р</w:t>
      </w:r>
      <w:r>
        <w:t xml:space="preserve">ИТС немедленно оповещает и вызывает (посредством телефонной связи) пожарную часть, которая функционирует на </w:t>
      </w:r>
      <w:r w:rsidR="006F5040">
        <w:t>Ванкорском месторождении</w:t>
      </w:r>
      <w:r w:rsidR="003648AA">
        <w:t>, НПС-1,2 и КНПС.</w:t>
      </w:r>
    </w:p>
    <w:p w:rsidR="006F5040" w:rsidRPr="00A647C6" w:rsidRDefault="00BC3135" w:rsidP="003648AA">
      <w:pPr>
        <w:pStyle w:val="af6"/>
        <w:spacing w:before="240" w:after="0"/>
        <w:ind w:left="0"/>
        <w:jc w:val="both"/>
      </w:pPr>
      <w:r w:rsidRPr="0037397D">
        <w:t>Обеспечение противо</w:t>
      </w:r>
      <w:r>
        <w:t>фонтанной безопасности</w:t>
      </w:r>
      <w:r w:rsidRPr="0037397D">
        <w:t xml:space="preserve"> </w:t>
      </w:r>
      <w:r>
        <w:t xml:space="preserve">Общества </w:t>
      </w:r>
      <w:r w:rsidR="006F5040">
        <w:t xml:space="preserve">на объектах Ванкорского месторождения </w:t>
      </w:r>
      <w:r>
        <w:t>осуществляется</w:t>
      </w:r>
      <w:r w:rsidRPr="0037397D">
        <w:t xml:space="preserve"> </w:t>
      </w:r>
      <w:r>
        <w:t xml:space="preserve">на договорной основе с </w:t>
      </w:r>
      <w:r w:rsidR="00B30750">
        <w:t xml:space="preserve">профессиональным </w:t>
      </w:r>
      <w:r w:rsidR="006F5040">
        <w:t>а</w:t>
      </w:r>
      <w:r w:rsidR="00B30750">
        <w:t>ва</w:t>
      </w:r>
      <w:r w:rsidR="006F5040">
        <w:t>рий</w:t>
      </w:r>
      <w:r w:rsidR="00B30750">
        <w:t>но-</w:t>
      </w:r>
      <w:r w:rsidR="006F5040">
        <w:t>спасательным формированием</w:t>
      </w:r>
      <w:r w:rsidR="00B30750" w:rsidRPr="00A647C6">
        <w:t>.</w:t>
      </w:r>
      <w:r w:rsidRPr="00A647C6">
        <w:t xml:space="preserve"> </w:t>
      </w:r>
    </w:p>
    <w:p w:rsidR="00BC3135" w:rsidRPr="00BC3135" w:rsidRDefault="00BC3135" w:rsidP="006F5040">
      <w:pPr>
        <w:pStyle w:val="af6"/>
        <w:spacing w:before="240" w:after="0"/>
        <w:ind w:left="0"/>
        <w:jc w:val="both"/>
      </w:pPr>
      <w:r>
        <w:t xml:space="preserve">При возникновении </w:t>
      </w:r>
      <w:r w:rsidRPr="00383875">
        <w:t>нефтегазоводопроявления</w:t>
      </w:r>
      <w:r w:rsidR="00F70622">
        <w:t xml:space="preserve"> (НГВП)</w:t>
      </w:r>
      <w:r>
        <w:t xml:space="preserve"> на объектах Общества </w:t>
      </w:r>
      <w:r w:rsidR="006F5040">
        <w:t xml:space="preserve">работник (ЗАО «Ванкорнефть» или подрядной организации) </w:t>
      </w:r>
      <w:r w:rsidR="006F5040" w:rsidRPr="00961E67">
        <w:t>обнаруживш</w:t>
      </w:r>
      <w:r w:rsidR="006F5040">
        <w:t>ий</w:t>
      </w:r>
      <w:r w:rsidR="006F5040" w:rsidRPr="00961E67">
        <w:t xml:space="preserve"> факт происшествия</w:t>
      </w:r>
      <w:r w:rsidR="00614325">
        <w:t xml:space="preserve"> (или </w:t>
      </w:r>
      <w:r w:rsidR="00F70622">
        <w:t>инцидента)</w:t>
      </w:r>
      <w:r>
        <w:t xml:space="preserve"> и начальник смены </w:t>
      </w:r>
      <w:r w:rsidR="00F70622">
        <w:t>Р</w:t>
      </w:r>
      <w:r>
        <w:t xml:space="preserve">ИТС немедленно оповещает и вызывает (посредством телефонной связи) </w:t>
      </w:r>
      <w:r w:rsidR="003648AA">
        <w:t>профессиональное аварийно-спасательное формирование</w:t>
      </w:r>
      <w:r w:rsidR="003648AA" w:rsidRPr="00A647C6">
        <w:t>.</w:t>
      </w:r>
    </w:p>
    <w:p w:rsidR="00BC3135" w:rsidRPr="00AF5472" w:rsidRDefault="00BC3135" w:rsidP="00BC3135">
      <w:pPr>
        <w:pStyle w:val="af6"/>
        <w:spacing w:before="240" w:after="0"/>
        <w:ind w:left="0"/>
        <w:jc w:val="both"/>
      </w:pPr>
      <w:r>
        <w:t xml:space="preserve">При получении информации о происшествии начальник смены </w:t>
      </w:r>
      <w:r w:rsidR="00614325">
        <w:t>Р</w:t>
      </w:r>
      <w:r>
        <w:t>ИТС уточняет информацию о необходимости привлечения дополнительных сил и средств для ликвидации (локализации) чрезвычайной ситуации.</w:t>
      </w:r>
    </w:p>
    <w:p w:rsidR="00BC3135" w:rsidRDefault="00BC3135" w:rsidP="00BC3135">
      <w:pPr>
        <w:pStyle w:val="af6"/>
        <w:spacing w:before="240" w:after="0"/>
        <w:ind w:left="0"/>
        <w:jc w:val="both"/>
      </w:pPr>
      <w:r>
        <w:t xml:space="preserve">При недостатке собственных сил и средств оповещаются сторонние организации (подрядные организации), в соответствии с видом чрезвычайной ситуации. </w:t>
      </w:r>
    </w:p>
    <w:p w:rsidR="00BC3135" w:rsidRDefault="00BC3135" w:rsidP="00BC3135">
      <w:pPr>
        <w:pStyle w:val="af6"/>
        <w:spacing w:before="240" w:after="0"/>
        <w:ind w:left="0"/>
        <w:jc w:val="both"/>
      </w:pPr>
      <w:r>
        <w:t>Сведения по подрядным организациям (контактные телефоны, ФИО руководства) приводятся в списках организаций и должностных лиц, оповещаемых о ЧС.</w:t>
      </w:r>
    </w:p>
    <w:p w:rsidR="000F5E24" w:rsidRDefault="000F5E24" w:rsidP="000F5E24">
      <w:pPr>
        <w:pStyle w:val="1"/>
        <w:keepNext w:val="0"/>
        <w:tabs>
          <w:tab w:val="left" w:pos="360"/>
        </w:tabs>
        <w:spacing w:before="0" w:after="0"/>
        <w:jc w:val="both"/>
        <w:rPr>
          <w:bCs w:val="0"/>
          <w:caps/>
          <w:kern w:val="0"/>
          <w:sz w:val="24"/>
          <w:szCs w:val="22"/>
        </w:rPr>
      </w:pPr>
    </w:p>
    <w:p w:rsidR="00F37BEE" w:rsidRPr="0021219C" w:rsidRDefault="00F37BEE" w:rsidP="000F5E24">
      <w:pPr>
        <w:pStyle w:val="1"/>
        <w:keepNext w:val="0"/>
        <w:tabs>
          <w:tab w:val="left" w:pos="360"/>
        </w:tabs>
        <w:spacing w:before="0" w:after="0"/>
        <w:jc w:val="both"/>
        <w:rPr>
          <w:bCs w:val="0"/>
          <w:caps/>
          <w:kern w:val="0"/>
          <w:sz w:val="24"/>
          <w:szCs w:val="22"/>
        </w:rPr>
      </w:pPr>
      <w:bookmarkStart w:id="40" w:name="_Toc314220506"/>
      <w:r w:rsidRPr="0021219C">
        <w:rPr>
          <w:bCs w:val="0"/>
          <w:caps/>
          <w:kern w:val="0"/>
          <w:sz w:val="24"/>
          <w:szCs w:val="22"/>
        </w:rPr>
        <w:t>4.</w:t>
      </w:r>
      <w:r w:rsidR="00A77F41" w:rsidRPr="0021219C">
        <w:rPr>
          <w:bCs w:val="0"/>
          <w:caps/>
          <w:kern w:val="0"/>
          <w:sz w:val="24"/>
          <w:szCs w:val="22"/>
        </w:rPr>
        <w:t>5</w:t>
      </w:r>
      <w:r w:rsidR="00D56BA4" w:rsidRPr="0021219C">
        <w:rPr>
          <w:bCs w:val="0"/>
          <w:caps/>
          <w:kern w:val="0"/>
          <w:sz w:val="24"/>
          <w:szCs w:val="22"/>
        </w:rPr>
        <w:t>.</w:t>
      </w:r>
      <w:r w:rsidRPr="0021219C">
        <w:rPr>
          <w:bCs w:val="0"/>
          <w:caps/>
          <w:kern w:val="0"/>
          <w:sz w:val="24"/>
          <w:szCs w:val="22"/>
        </w:rPr>
        <w:t xml:space="preserve"> особенности заполнения бланков сообщений и информирования о происшествиях</w:t>
      </w:r>
      <w:bookmarkEnd w:id="40"/>
    </w:p>
    <w:p w:rsidR="00F37BEE" w:rsidRPr="008139D3" w:rsidRDefault="00F37BEE" w:rsidP="00F37BEE">
      <w:pPr>
        <w:pStyle w:val="af6"/>
        <w:spacing w:before="240" w:after="0"/>
        <w:ind w:left="0"/>
        <w:jc w:val="both"/>
      </w:pPr>
      <w:r w:rsidRPr="00961E67">
        <w:t>Сообщения о чрезвычайных ситуациях заполняются по формам, установленным</w:t>
      </w:r>
      <w:r w:rsidRPr="00961E67">
        <w:rPr>
          <w:bCs/>
        </w:rPr>
        <w:t xml:space="preserve"> </w:t>
      </w:r>
      <w:r w:rsidRPr="008139D3">
        <w:rPr>
          <w:bCs/>
        </w:rPr>
        <w:t>«Инструкцией о сроках и формах представления информации в области защиты населения и территорий от чрезвычайных</w:t>
      </w:r>
      <w:r w:rsidRPr="008139D3">
        <w:t xml:space="preserve"> </w:t>
      </w:r>
      <w:r w:rsidRPr="008139D3">
        <w:rPr>
          <w:bCs/>
        </w:rPr>
        <w:t xml:space="preserve">ситуаций природного и техногенного характера», утвержденной приказом МЧС РФ от 7 июля </w:t>
      </w:r>
      <w:smartTag w:uri="urn:schemas-microsoft-com:office:smarttags" w:element="metricconverter">
        <w:smartTagPr>
          <w:attr w:name="ProductID" w:val="1997 г"/>
        </w:smartTagPr>
        <w:r w:rsidRPr="008139D3">
          <w:rPr>
            <w:bCs/>
          </w:rPr>
          <w:t>1997 г</w:t>
        </w:r>
      </w:smartTag>
      <w:r w:rsidRPr="008139D3">
        <w:rPr>
          <w:bCs/>
        </w:rPr>
        <w:t>. N 382.</w:t>
      </w:r>
    </w:p>
    <w:p w:rsidR="00F37BEE" w:rsidRPr="00961E67" w:rsidRDefault="00F37BEE" w:rsidP="00F37BEE">
      <w:pPr>
        <w:pStyle w:val="af6"/>
        <w:spacing w:before="240" w:after="0"/>
        <w:ind w:left="0"/>
        <w:jc w:val="both"/>
      </w:pPr>
      <w:r w:rsidRPr="00961E67">
        <w:t>Если в О</w:t>
      </w:r>
      <w:r w:rsidR="00EC77A3">
        <w:t>бществе</w:t>
      </w:r>
      <w:r w:rsidRPr="00961E67">
        <w:t xml:space="preserve"> произошла авария/инцидент/пожар/чрезвычайная ситуация/другое происшествие и связанный с данным происшествием несчастный случай на производстве – заполняются два сообщения соответственно - об аварии/инциденте/пожаре/чрезвычайной ситуации/другом происшествии и несчастном случае на производстве и отправляются по установленной данн</w:t>
      </w:r>
      <w:r w:rsidR="00EC77A3">
        <w:t>ой Инструкцией</w:t>
      </w:r>
      <w:r w:rsidRPr="00961E67">
        <w:t xml:space="preserve"> процедуре в </w:t>
      </w:r>
      <w:r w:rsidR="00EC77A3">
        <w:t>Компанию.</w:t>
      </w:r>
    </w:p>
    <w:p w:rsidR="00F37BEE" w:rsidRPr="00961E67" w:rsidRDefault="00F37BEE" w:rsidP="00F37BEE">
      <w:pPr>
        <w:pStyle w:val="af6"/>
        <w:spacing w:before="240" w:after="0"/>
        <w:ind w:left="0"/>
        <w:jc w:val="both"/>
      </w:pPr>
      <w:r w:rsidRPr="00961E67">
        <w:t>Если зафиксирован факт происшествия, по обстоятельствам которого его можно отнести к одному из видов происшествий 1 или 2 уровня и одновременно классифицированного как авария/инцидент/чрезвычайная ситуация, то заполняется бланк сообщения об аварии/инциденте/чрезвычайной ситуации.</w:t>
      </w:r>
      <w:r>
        <w:t xml:space="preserve"> </w:t>
      </w:r>
    </w:p>
    <w:p w:rsidR="00F37BEE" w:rsidRDefault="00F37BEE" w:rsidP="00F37BEE">
      <w:pPr>
        <w:pStyle w:val="af6"/>
        <w:spacing w:before="240" w:after="0"/>
        <w:ind w:left="0"/>
        <w:jc w:val="both"/>
      </w:pPr>
      <w:r>
        <w:t>К сообщениям о происшествиях, связанных с травмированием или гибелью людей, разрушением, отказом, повреждением, выходом из строя оборудования, сооружений и технических устройств, пожаром, ЧС необходимо прикладывать (высылать электронной почтой) фотографии места происшествия.</w:t>
      </w:r>
    </w:p>
    <w:p w:rsidR="00B07A08" w:rsidRDefault="00F37BEE" w:rsidP="00B07A08">
      <w:pPr>
        <w:pStyle w:val="af6"/>
        <w:spacing w:before="240" w:after="0"/>
        <w:ind w:left="0"/>
        <w:jc w:val="both"/>
      </w:pPr>
      <w:r w:rsidRPr="00961E67">
        <w:lastRenderedPageBreak/>
        <w:t>В течение 1 суток после ликвидации пожара</w:t>
      </w:r>
      <w:r w:rsidR="00EC77A3">
        <w:t xml:space="preserve">, </w:t>
      </w:r>
      <w:r w:rsidR="006455E2">
        <w:t xml:space="preserve">локализации аварии, инцидента, выявления дополнительных обстоятельств несчастного случая, </w:t>
      </w:r>
      <w:r w:rsidR="00EC77A3">
        <w:t>УПБОТиОС</w:t>
      </w:r>
      <w:r w:rsidR="006455E2">
        <w:t xml:space="preserve"> Общества</w:t>
      </w:r>
      <w:r w:rsidR="00EC77A3">
        <w:t xml:space="preserve"> </w:t>
      </w:r>
      <w:r w:rsidR="00EC77A3" w:rsidRPr="00961E67">
        <w:t xml:space="preserve">по электронной почте, факсу передает уточненное сообщение </w:t>
      </w:r>
      <w:r w:rsidRPr="00961E67">
        <w:t xml:space="preserve">в </w:t>
      </w:r>
      <w:r w:rsidR="00B07A08">
        <w:t>департамент экологической и промышленной безопасности</w:t>
      </w:r>
      <w:r w:rsidR="00B07A08" w:rsidRPr="00961E67">
        <w:t xml:space="preserve"> </w:t>
      </w:r>
      <w:r w:rsidR="00B07A08">
        <w:t>Компании</w:t>
      </w:r>
      <w:r w:rsidR="00B07A08" w:rsidRPr="00961E67">
        <w:t>.</w:t>
      </w:r>
    </w:p>
    <w:p w:rsidR="00F37BEE" w:rsidRDefault="00F37BEE" w:rsidP="00F37BEE">
      <w:pPr>
        <w:pStyle w:val="af6"/>
        <w:spacing w:before="240" w:after="0"/>
        <w:ind w:left="0"/>
        <w:jc w:val="both"/>
      </w:pPr>
      <w:r w:rsidRPr="00961E67">
        <w:t xml:space="preserve">Информация о профессиональном заболевании направляется </w:t>
      </w:r>
      <w:r w:rsidR="00EC77A3">
        <w:t xml:space="preserve">УПБОТиОС </w:t>
      </w:r>
      <w:r w:rsidR="006455E2">
        <w:t xml:space="preserve">Общества </w:t>
      </w:r>
      <w:r w:rsidRPr="00961E67">
        <w:t xml:space="preserve">по итогам расследования и только в </w:t>
      </w:r>
      <w:r w:rsidR="002A7A0A">
        <w:t>департамент экологической и промышленной безопасности</w:t>
      </w:r>
      <w:r w:rsidRPr="00961E67">
        <w:t xml:space="preserve"> </w:t>
      </w:r>
      <w:r w:rsidR="00EC77A3">
        <w:t>Компании</w:t>
      </w:r>
      <w:r w:rsidRPr="00961E67">
        <w:t>.</w:t>
      </w:r>
    </w:p>
    <w:p w:rsidR="006455E2" w:rsidRPr="0057051D" w:rsidRDefault="006455E2" w:rsidP="00F37BEE">
      <w:pPr>
        <w:pStyle w:val="af6"/>
        <w:spacing w:before="240" w:after="0"/>
        <w:ind w:left="0"/>
        <w:jc w:val="both"/>
      </w:pPr>
      <w:r w:rsidRPr="006455E2">
        <w:t xml:space="preserve">О случаях травмирования работников (в том числе смертельно), несвязанных с производством; случаях естественной смерти, произошедших на рабочем месте в рабочее время, при следовании на работу (с работы) на выделенном предприятием транспорте, во время межсменного отдыха при вахтовом методе работы, во время установленных перерывов заполняется бланк сообщения о происшествии </w:t>
      </w:r>
      <w:r w:rsidR="005028D5">
        <w:t>(</w:t>
      </w:r>
      <w:r w:rsidR="0057051D" w:rsidRPr="005B42BD">
        <w:t>П</w:t>
      </w:r>
      <w:r w:rsidRPr="005B42BD">
        <w:t>риложени</w:t>
      </w:r>
      <w:r w:rsidR="005028D5">
        <w:t>е</w:t>
      </w:r>
      <w:r w:rsidRPr="005B42BD">
        <w:t xml:space="preserve"> </w:t>
      </w:r>
      <w:r w:rsidR="0057051D" w:rsidRPr="005B42BD">
        <w:t>№</w:t>
      </w:r>
      <w:r w:rsidR="005B42BD" w:rsidRPr="005B42BD">
        <w:t>5</w:t>
      </w:r>
      <w:r w:rsidR="005028D5">
        <w:t>)</w:t>
      </w:r>
      <w:r w:rsidRPr="0057051D">
        <w:t>.</w:t>
      </w:r>
    </w:p>
    <w:p w:rsidR="006455E2" w:rsidRDefault="006455E2" w:rsidP="006455E2">
      <w:pPr>
        <w:pStyle w:val="1"/>
        <w:keepNext w:val="0"/>
        <w:tabs>
          <w:tab w:val="left" w:pos="360"/>
        </w:tabs>
        <w:spacing w:before="0" w:after="0"/>
        <w:jc w:val="both"/>
        <w:rPr>
          <w:bCs w:val="0"/>
          <w:caps/>
          <w:kern w:val="0"/>
          <w:sz w:val="24"/>
          <w:szCs w:val="22"/>
        </w:rPr>
      </w:pPr>
      <w:bookmarkStart w:id="41" w:name="_Toc291855527"/>
    </w:p>
    <w:p w:rsidR="00F37BEE" w:rsidRPr="0079458C" w:rsidRDefault="00F37BEE" w:rsidP="006455E2">
      <w:pPr>
        <w:pStyle w:val="1"/>
        <w:keepNext w:val="0"/>
        <w:tabs>
          <w:tab w:val="left" w:pos="360"/>
        </w:tabs>
        <w:spacing w:before="0" w:after="0"/>
        <w:jc w:val="both"/>
        <w:rPr>
          <w:bCs w:val="0"/>
          <w:caps/>
          <w:kern w:val="0"/>
          <w:sz w:val="24"/>
          <w:szCs w:val="22"/>
        </w:rPr>
      </w:pPr>
      <w:bookmarkStart w:id="42" w:name="_Toc314220507"/>
      <w:r w:rsidRPr="0079458C">
        <w:rPr>
          <w:bCs w:val="0"/>
          <w:caps/>
          <w:kern w:val="0"/>
          <w:sz w:val="24"/>
          <w:szCs w:val="22"/>
        </w:rPr>
        <w:t>4.</w:t>
      </w:r>
      <w:r w:rsidR="002B3965" w:rsidRPr="0079458C">
        <w:rPr>
          <w:bCs w:val="0"/>
          <w:caps/>
          <w:kern w:val="0"/>
          <w:sz w:val="24"/>
          <w:szCs w:val="22"/>
        </w:rPr>
        <w:t>6</w:t>
      </w:r>
      <w:r w:rsidR="00D56BA4" w:rsidRPr="0079458C">
        <w:rPr>
          <w:bCs w:val="0"/>
          <w:caps/>
          <w:kern w:val="0"/>
          <w:sz w:val="24"/>
          <w:szCs w:val="22"/>
        </w:rPr>
        <w:t>.</w:t>
      </w:r>
      <w:r w:rsidRPr="0079458C">
        <w:rPr>
          <w:bCs w:val="0"/>
          <w:caps/>
          <w:kern w:val="0"/>
          <w:sz w:val="24"/>
          <w:szCs w:val="22"/>
        </w:rPr>
        <w:t xml:space="preserve"> ПОРЯДОК ХРАНЕНИЯ СООБЩЕНИЙ О ПРОИСШЕСТВИЯХ</w:t>
      </w:r>
      <w:bookmarkEnd w:id="41"/>
      <w:bookmarkEnd w:id="42"/>
    </w:p>
    <w:p w:rsidR="00F37BEE" w:rsidRPr="00961E67" w:rsidRDefault="00E035F1" w:rsidP="00E035F1">
      <w:pPr>
        <w:pStyle w:val="af6"/>
        <w:spacing w:before="240" w:after="0"/>
        <w:ind w:left="0"/>
        <w:jc w:val="both"/>
      </w:pPr>
      <w:r w:rsidRPr="00D6535E">
        <w:t xml:space="preserve">ЦИТС и УПБОТиОС </w:t>
      </w:r>
      <w:r w:rsidR="00F37BEE" w:rsidRPr="00D6535E">
        <w:t>О</w:t>
      </w:r>
      <w:r w:rsidRPr="00D6535E">
        <w:t xml:space="preserve">бщества </w:t>
      </w:r>
      <w:r w:rsidR="00F37BEE" w:rsidRPr="00D6535E">
        <w:t>осуществля</w:t>
      </w:r>
      <w:r w:rsidRPr="00D6535E">
        <w:t>ю</w:t>
      </w:r>
      <w:r w:rsidR="00F37BEE" w:rsidRPr="00D6535E">
        <w:t xml:space="preserve">т ответственное хранение заполненных бланков сообщений в течение </w:t>
      </w:r>
      <w:r w:rsidR="00D6535E" w:rsidRPr="00D6535E">
        <w:t>5</w:t>
      </w:r>
      <w:r w:rsidR="00F37BEE" w:rsidRPr="00D6535E">
        <w:t xml:space="preserve"> лет.</w:t>
      </w:r>
    </w:p>
    <w:p w:rsidR="00590907" w:rsidRDefault="00590907" w:rsidP="006F62E1">
      <w:pPr>
        <w:pStyle w:val="1"/>
        <w:keepNext w:val="0"/>
        <w:tabs>
          <w:tab w:val="left" w:pos="360"/>
        </w:tabs>
        <w:spacing w:before="0" w:after="0"/>
        <w:jc w:val="both"/>
        <w:rPr>
          <w:caps/>
          <w:kern w:val="0"/>
        </w:rPr>
      </w:pPr>
      <w:bookmarkStart w:id="43" w:name="_Toc314220508"/>
    </w:p>
    <w:p w:rsidR="00E035F1" w:rsidRPr="006F62E1" w:rsidRDefault="00F765E1" w:rsidP="006F62E1">
      <w:pPr>
        <w:pStyle w:val="1"/>
        <w:keepNext w:val="0"/>
        <w:tabs>
          <w:tab w:val="left" w:pos="360"/>
        </w:tabs>
        <w:spacing w:before="0" w:after="0"/>
        <w:jc w:val="both"/>
        <w:rPr>
          <w:caps/>
          <w:kern w:val="0"/>
        </w:rPr>
      </w:pPr>
      <w:r w:rsidRPr="006F62E1">
        <w:rPr>
          <w:caps/>
          <w:kern w:val="0"/>
        </w:rPr>
        <w:t>5. УЧЕТ ПРОИСШЕСТВИЙ</w:t>
      </w:r>
      <w:bookmarkEnd w:id="43"/>
    </w:p>
    <w:p w:rsidR="007741BB" w:rsidRDefault="007741BB" w:rsidP="007741BB">
      <w:pPr>
        <w:pStyle w:val="1"/>
        <w:keepNext w:val="0"/>
        <w:tabs>
          <w:tab w:val="left" w:pos="360"/>
        </w:tabs>
        <w:spacing w:before="0" w:after="0"/>
        <w:jc w:val="both"/>
        <w:rPr>
          <w:bCs w:val="0"/>
          <w:caps/>
          <w:kern w:val="0"/>
          <w:sz w:val="24"/>
          <w:szCs w:val="22"/>
        </w:rPr>
      </w:pPr>
      <w:bookmarkStart w:id="44" w:name="_Toc291855537"/>
    </w:p>
    <w:p w:rsidR="00BC4109" w:rsidRPr="007741BB" w:rsidRDefault="00BC4109" w:rsidP="007741BB">
      <w:pPr>
        <w:pStyle w:val="1"/>
        <w:keepNext w:val="0"/>
        <w:tabs>
          <w:tab w:val="left" w:pos="360"/>
        </w:tabs>
        <w:spacing w:before="0" w:after="0"/>
        <w:jc w:val="both"/>
        <w:rPr>
          <w:bCs w:val="0"/>
          <w:caps/>
          <w:kern w:val="0"/>
          <w:sz w:val="24"/>
          <w:szCs w:val="22"/>
        </w:rPr>
      </w:pPr>
      <w:bookmarkStart w:id="45" w:name="_Toc314220509"/>
      <w:r w:rsidRPr="007741BB">
        <w:rPr>
          <w:bCs w:val="0"/>
          <w:caps/>
          <w:kern w:val="0"/>
          <w:sz w:val="24"/>
          <w:szCs w:val="22"/>
        </w:rPr>
        <w:t>5.1</w:t>
      </w:r>
      <w:r w:rsidR="007741BB">
        <w:rPr>
          <w:bCs w:val="0"/>
          <w:caps/>
          <w:kern w:val="0"/>
          <w:sz w:val="24"/>
          <w:szCs w:val="22"/>
        </w:rPr>
        <w:t xml:space="preserve"> </w:t>
      </w:r>
      <w:r w:rsidRPr="007741BB">
        <w:rPr>
          <w:bCs w:val="0"/>
          <w:caps/>
          <w:kern w:val="0"/>
          <w:sz w:val="24"/>
          <w:szCs w:val="22"/>
        </w:rPr>
        <w:t>УЧЕТ НЕСЧАСТНЫХ СЛУЧАЕВ НА ПРОИЗВОДСТВЕ</w:t>
      </w:r>
      <w:r w:rsidR="00214D3A">
        <w:rPr>
          <w:bCs w:val="0"/>
          <w:caps/>
          <w:kern w:val="0"/>
          <w:sz w:val="24"/>
          <w:szCs w:val="22"/>
        </w:rPr>
        <w:t>,</w:t>
      </w:r>
      <w:r w:rsidRPr="007741BB">
        <w:rPr>
          <w:bCs w:val="0"/>
          <w:caps/>
          <w:kern w:val="0"/>
          <w:sz w:val="24"/>
          <w:szCs w:val="22"/>
        </w:rPr>
        <w:t xml:space="preserve"> ПРОФЕССИОНАЛЬНЫХ ЗАБОЛЕВАНИЙ, АВАРИЙ, ЧРЕЗВЫЧАЙНЫХ СИТУАЦИЙ</w:t>
      </w:r>
      <w:bookmarkEnd w:id="44"/>
      <w:bookmarkEnd w:id="45"/>
    </w:p>
    <w:p w:rsidR="00BC4109" w:rsidRPr="00611EB4" w:rsidRDefault="00BC4109" w:rsidP="00BC4109">
      <w:pPr>
        <w:pStyle w:val="af6"/>
        <w:spacing w:before="240" w:after="0"/>
        <w:ind w:left="0"/>
        <w:jc w:val="both"/>
      </w:pPr>
      <w:r w:rsidRPr="00611EB4">
        <w:t xml:space="preserve">Данные виды происшествий должны быть учтены (зарегистрированы в журналах, включены в отчетность контролирующим органам, органам статистики и т.д.), а документы по их расследованию должны храниться </w:t>
      </w:r>
      <w:r>
        <w:t>с соблюдением</w:t>
      </w:r>
      <w:r w:rsidRPr="00611EB4">
        <w:t xml:space="preserve"> срок</w:t>
      </w:r>
      <w:r>
        <w:t>ов</w:t>
      </w:r>
      <w:r w:rsidRPr="00611EB4">
        <w:t xml:space="preserve"> их хранения в соответствии с </w:t>
      </w:r>
      <w:r>
        <w:t>н</w:t>
      </w:r>
      <w:r w:rsidRPr="00611EB4">
        <w:t>ормативными документами, регламентирующими расследование и учет данных происшествий.</w:t>
      </w:r>
    </w:p>
    <w:p w:rsidR="007741BB" w:rsidRDefault="007741BB" w:rsidP="007741BB">
      <w:pPr>
        <w:pStyle w:val="1"/>
        <w:keepNext w:val="0"/>
        <w:tabs>
          <w:tab w:val="left" w:pos="360"/>
        </w:tabs>
        <w:spacing w:before="0" w:after="0"/>
        <w:jc w:val="both"/>
        <w:rPr>
          <w:bCs w:val="0"/>
          <w:caps/>
          <w:kern w:val="0"/>
          <w:sz w:val="24"/>
          <w:szCs w:val="22"/>
        </w:rPr>
      </w:pPr>
      <w:bookmarkStart w:id="46" w:name="_Toc291855538"/>
    </w:p>
    <w:p w:rsidR="00BC4109" w:rsidRPr="007741BB" w:rsidRDefault="00BC4109" w:rsidP="007741BB">
      <w:pPr>
        <w:pStyle w:val="1"/>
        <w:keepNext w:val="0"/>
        <w:tabs>
          <w:tab w:val="left" w:pos="360"/>
        </w:tabs>
        <w:spacing w:before="0" w:after="0"/>
        <w:jc w:val="both"/>
        <w:rPr>
          <w:bCs w:val="0"/>
          <w:caps/>
          <w:kern w:val="0"/>
          <w:sz w:val="24"/>
          <w:szCs w:val="22"/>
        </w:rPr>
      </w:pPr>
      <w:bookmarkStart w:id="47" w:name="_Toc314220510"/>
      <w:r w:rsidRPr="007741BB">
        <w:rPr>
          <w:bCs w:val="0"/>
          <w:caps/>
          <w:kern w:val="0"/>
          <w:sz w:val="24"/>
          <w:szCs w:val="22"/>
        </w:rPr>
        <w:t>5.2</w:t>
      </w:r>
      <w:r w:rsidR="007741BB">
        <w:rPr>
          <w:bCs w:val="0"/>
          <w:caps/>
          <w:kern w:val="0"/>
          <w:sz w:val="24"/>
          <w:szCs w:val="22"/>
        </w:rPr>
        <w:t xml:space="preserve"> </w:t>
      </w:r>
      <w:r w:rsidRPr="007741BB">
        <w:rPr>
          <w:bCs w:val="0"/>
          <w:caps/>
          <w:kern w:val="0"/>
          <w:sz w:val="24"/>
          <w:szCs w:val="22"/>
        </w:rPr>
        <w:t>УЧЕТ ИНЦИДЕНТОВ</w:t>
      </w:r>
      <w:bookmarkEnd w:id="46"/>
      <w:bookmarkEnd w:id="47"/>
    </w:p>
    <w:p w:rsidR="00BC4109" w:rsidRPr="008D0A4C" w:rsidRDefault="00BC4109" w:rsidP="00BC4109">
      <w:pPr>
        <w:pStyle w:val="af6"/>
        <w:spacing w:before="240" w:after="0"/>
        <w:ind w:left="0"/>
        <w:jc w:val="both"/>
      </w:pPr>
      <w:r w:rsidRPr="00961E67">
        <w:t xml:space="preserve">Учет инцидентов на поднадзорном </w:t>
      </w:r>
      <w:r>
        <w:t xml:space="preserve">Енисейскому Управлению </w:t>
      </w:r>
      <w:r w:rsidRPr="00961E67">
        <w:t>Ростехнадзор</w:t>
      </w:r>
      <w:r>
        <w:t>а и Западно-Сибирскому Управлению</w:t>
      </w:r>
      <w:r w:rsidRPr="00961E67">
        <w:t xml:space="preserve"> </w:t>
      </w:r>
      <w:r>
        <w:t xml:space="preserve">Ростехнадзора </w:t>
      </w:r>
      <w:r w:rsidRPr="00961E67">
        <w:t xml:space="preserve">РФ </w:t>
      </w:r>
      <w:r>
        <w:t xml:space="preserve">(далее по тексту </w:t>
      </w:r>
      <w:r w:rsidRPr="00961E67">
        <w:t>территориальный орган Ростехнадзора РФ</w:t>
      </w:r>
      <w:r>
        <w:t xml:space="preserve">) </w:t>
      </w:r>
      <w:r w:rsidRPr="00961E67">
        <w:t>объекте ведется</w:t>
      </w:r>
      <w:r w:rsidR="005F3F42">
        <w:t xml:space="preserve"> </w:t>
      </w:r>
      <w:r w:rsidR="005F3F42" w:rsidRPr="008D0A4C">
        <w:t xml:space="preserve">УПБОТиОС Общества </w:t>
      </w:r>
      <w:r w:rsidRPr="008D0A4C">
        <w:t xml:space="preserve">в специальном журнале, форма и содержание которого установлены «Порядком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утвержденного Приказом Министерства природных ресурсов и экологии Российской Федерации от 30.06.2009г. </w:t>
      </w:r>
      <w:r w:rsidR="00F81B73" w:rsidRPr="008D0A4C">
        <w:t>№ 191.</w:t>
      </w:r>
    </w:p>
    <w:p w:rsidR="00BC4109" w:rsidRDefault="00BC4109" w:rsidP="00BC4109">
      <w:pPr>
        <w:pStyle w:val="af6"/>
        <w:spacing w:before="240" w:after="0"/>
        <w:ind w:left="0"/>
        <w:jc w:val="both"/>
      </w:pPr>
      <w:r w:rsidRPr="008D0A4C">
        <w:t xml:space="preserve">Не реже одного раза в квартал в территориальный орган Ростехнадзора РФ, </w:t>
      </w:r>
      <w:r w:rsidR="005F3F42" w:rsidRPr="008D0A4C">
        <w:t>УПБОТиОС</w:t>
      </w:r>
      <w:r w:rsidR="005F3F42">
        <w:t xml:space="preserve"> Общества </w:t>
      </w:r>
      <w:r>
        <w:t>направляется информация о произошедших инцидентах, в которой указывается:</w:t>
      </w:r>
    </w:p>
    <w:p w:rsidR="00BC4109" w:rsidRPr="00BC4109" w:rsidRDefault="00BC4109" w:rsidP="00856234">
      <w:pPr>
        <w:numPr>
          <w:ilvl w:val="0"/>
          <w:numId w:val="3"/>
        </w:numPr>
        <w:tabs>
          <w:tab w:val="clear" w:pos="1344"/>
          <w:tab w:val="num" w:pos="692"/>
        </w:tabs>
        <w:spacing w:before="120"/>
        <w:ind w:left="692" w:hanging="360"/>
        <w:jc w:val="both"/>
      </w:pPr>
      <w:r w:rsidRPr="00BC4109">
        <w:t>количество инцидентов;</w:t>
      </w:r>
    </w:p>
    <w:p w:rsidR="00BC4109" w:rsidRPr="00BC4109" w:rsidRDefault="00BC4109" w:rsidP="00856234">
      <w:pPr>
        <w:numPr>
          <w:ilvl w:val="0"/>
          <w:numId w:val="3"/>
        </w:numPr>
        <w:tabs>
          <w:tab w:val="clear" w:pos="1344"/>
          <w:tab w:val="num" w:pos="692"/>
        </w:tabs>
        <w:spacing w:before="120"/>
        <w:ind w:left="692" w:hanging="360"/>
        <w:jc w:val="both"/>
      </w:pPr>
      <w:r w:rsidRPr="00BC4109">
        <w:t>характер инцидентов;</w:t>
      </w:r>
    </w:p>
    <w:p w:rsidR="00BC4109" w:rsidRPr="00BC4109" w:rsidRDefault="00BC4109" w:rsidP="00856234">
      <w:pPr>
        <w:numPr>
          <w:ilvl w:val="0"/>
          <w:numId w:val="3"/>
        </w:numPr>
        <w:tabs>
          <w:tab w:val="clear" w:pos="1344"/>
          <w:tab w:val="num" w:pos="692"/>
        </w:tabs>
        <w:spacing w:before="120"/>
        <w:ind w:left="692" w:hanging="360"/>
        <w:jc w:val="both"/>
      </w:pPr>
      <w:r w:rsidRPr="00BC4109">
        <w:t>анализ причин возникновения инцидентов;</w:t>
      </w:r>
    </w:p>
    <w:p w:rsidR="00BC4109" w:rsidRPr="00BC4109" w:rsidRDefault="00BC4109" w:rsidP="00856234">
      <w:pPr>
        <w:numPr>
          <w:ilvl w:val="0"/>
          <w:numId w:val="3"/>
        </w:numPr>
        <w:tabs>
          <w:tab w:val="clear" w:pos="1344"/>
          <w:tab w:val="num" w:pos="692"/>
        </w:tabs>
        <w:spacing w:before="120"/>
        <w:ind w:left="692" w:hanging="360"/>
        <w:jc w:val="both"/>
        <w:rPr>
          <w:szCs w:val="24"/>
        </w:rPr>
      </w:pPr>
      <w:r w:rsidRPr="00BC4109">
        <w:t>принятые</w:t>
      </w:r>
      <w:r w:rsidRPr="00BC4109">
        <w:rPr>
          <w:szCs w:val="24"/>
        </w:rPr>
        <w:t xml:space="preserve"> меры по устранению причин возникновения инцидентов.</w:t>
      </w:r>
    </w:p>
    <w:p w:rsidR="00BC4109" w:rsidRPr="00961E67" w:rsidRDefault="00BC4109" w:rsidP="00681C5A">
      <w:pPr>
        <w:pStyle w:val="af6"/>
        <w:spacing w:before="240" w:after="0"/>
        <w:ind w:left="0"/>
        <w:jc w:val="both"/>
      </w:pPr>
      <w:r w:rsidRPr="00961E67">
        <w:t xml:space="preserve">Акты расследования причин инцидентов должны храниться </w:t>
      </w:r>
      <w:r w:rsidR="001C2EDF">
        <w:t xml:space="preserve">УПБОТиОС </w:t>
      </w:r>
      <w:r w:rsidRPr="00961E67">
        <w:t>О</w:t>
      </w:r>
      <w:r w:rsidR="00681C5A">
        <w:t>бществ</w:t>
      </w:r>
      <w:r w:rsidR="001C2EDF">
        <w:t>а</w:t>
      </w:r>
      <w:r w:rsidRPr="00961E67">
        <w:t xml:space="preserve"> 10 лет.</w:t>
      </w:r>
    </w:p>
    <w:p w:rsidR="007741BB" w:rsidRDefault="007741BB" w:rsidP="007741BB">
      <w:pPr>
        <w:pStyle w:val="1"/>
        <w:keepNext w:val="0"/>
        <w:tabs>
          <w:tab w:val="left" w:pos="360"/>
        </w:tabs>
        <w:spacing w:before="0" w:after="0"/>
        <w:jc w:val="both"/>
        <w:rPr>
          <w:bCs w:val="0"/>
          <w:caps/>
          <w:kern w:val="0"/>
          <w:sz w:val="24"/>
          <w:szCs w:val="22"/>
        </w:rPr>
      </w:pPr>
      <w:bookmarkStart w:id="48" w:name="_Toc291855539"/>
    </w:p>
    <w:p w:rsidR="00BC4109" w:rsidRPr="007741BB" w:rsidRDefault="00681C5A" w:rsidP="007741BB">
      <w:pPr>
        <w:pStyle w:val="1"/>
        <w:keepNext w:val="0"/>
        <w:tabs>
          <w:tab w:val="left" w:pos="360"/>
        </w:tabs>
        <w:spacing w:before="0" w:after="0"/>
        <w:jc w:val="both"/>
        <w:rPr>
          <w:bCs w:val="0"/>
          <w:caps/>
          <w:kern w:val="0"/>
          <w:sz w:val="24"/>
          <w:szCs w:val="22"/>
        </w:rPr>
      </w:pPr>
      <w:bookmarkStart w:id="49" w:name="_Toc314220511"/>
      <w:r w:rsidRPr="007741BB">
        <w:rPr>
          <w:bCs w:val="0"/>
          <w:caps/>
          <w:kern w:val="0"/>
          <w:sz w:val="24"/>
          <w:szCs w:val="22"/>
        </w:rPr>
        <w:t>5</w:t>
      </w:r>
      <w:r w:rsidR="00BC4109" w:rsidRPr="007741BB">
        <w:rPr>
          <w:bCs w:val="0"/>
          <w:caps/>
          <w:kern w:val="0"/>
          <w:sz w:val="24"/>
          <w:szCs w:val="22"/>
        </w:rPr>
        <w:t>.3</w:t>
      </w:r>
      <w:r w:rsidR="007741BB">
        <w:rPr>
          <w:bCs w:val="0"/>
          <w:caps/>
          <w:kern w:val="0"/>
          <w:sz w:val="24"/>
          <w:szCs w:val="22"/>
        </w:rPr>
        <w:t xml:space="preserve"> </w:t>
      </w:r>
      <w:r w:rsidR="00BC4109" w:rsidRPr="007741BB">
        <w:rPr>
          <w:bCs w:val="0"/>
          <w:caps/>
          <w:kern w:val="0"/>
          <w:sz w:val="24"/>
          <w:szCs w:val="22"/>
        </w:rPr>
        <w:t>УЧЕТ ПОЖАРОВ</w:t>
      </w:r>
      <w:bookmarkEnd w:id="48"/>
      <w:r w:rsidR="00F81B73" w:rsidRPr="007741BB">
        <w:rPr>
          <w:bCs w:val="0"/>
          <w:caps/>
          <w:kern w:val="0"/>
          <w:sz w:val="24"/>
          <w:szCs w:val="22"/>
        </w:rPr>
        <w:t xml:space="preserve"> и загораний</w:t>
      </w:r>
      <w:bookmarkEnd w:id="49"/>
    </w:p>
    <w:p w:rsidR="00BC4109" w:rsidRPr="008139D3" w:rsidRDefault="00C05C34" w:rsidP="00681C5A">
      <w:pPr>
        <w:pStyle w:val="af6"/>
        <w:spacing w:before="240" w:after="0"/>
        <w:ind w:left="0"/>
        <w:jc w:val="both"/>
      </w:pPr>
      <w:r w:rsidRPr="005630D1">
        <w:lastRenderedPageBreak/>
        <w:t>Учету подлежат все случаи пожаров и заго</w:t>
      </w:r>
      <w:r>
        <w:t xml:space="preserve">раний, происшедшие на объектах </w:t>
      </w:r>
      <w:r w:rsidRPr="005630D1">
        <w:t>О</w:t>
      </w:r>
      <w:r>
        <w:t>бщества</w:t>
      </w:r>
      <w:r w:rsidRPr="005630D1">
        <w:t xml:space="preserve"> независимо от ущерба и последствий от них, за исключением случаев, указанных в подразделе </w:t>
      </w:r>
      <w:r w:rsidRPr="008139D3">
        <w:t>5.6.</w:t>
      </w:r>
      <w:r w:rsidR="00681C5A" w:rsidRPr="008139D3">
        <w:t>Стандарта Компании «Порядок расследования происшествий» №П</w:t>
      </w:r>
      <w:r w:rsidRPr="008139D3">
        <w:t>3</w:t>
      </w:r>
      <w:r w:rsidR="00681C5A" w:rsidRPr="008139D3">
        <w:t>-05 СЦ-0</w:t>
      </w:r>
      <w:r w:rsidRPr="008139D3">
        <w:t>0</w:t>
      </w:r>
      <w:r w:rsidR="00681C5A" w:rsidRPr="008139D3">
        <w:t xml:space="preserve">33 утвержденный приказом от </w:t>
      </w:r>
      <w:r w:rsidRPr="008139D3">
        <w:t>22</w:t>
      </w:r>
      <w:r w:rsidR="00681C5A" w:rsidRPr="008139D3">
        <w:t>.0</w:t>
      </w:r>
      <w:r w:rsidRPr="008139D3">
        <w:t>4</w:t>
      </w:r>
      <w:r w:rsidR="00681C5A" w:rsidRPr="008139D3">
        <w:t>.20</w:t>
      </w:r>
      <w:r w:rsidRPr="008139D3">
        <w:t>11</w:t>
      </w:r>
      <w:r w:rsidR="00681C5A" w:rsidRPr="008139D3">
        <w:t xml:space="preserve"> г. № </w:t>
      </w:r>
      <w:r w:rsidRPr="008139D3">
        <w:t>186</w:t>
      </w:r>
      <w:r w:rsidR="00681C5A" w:rsidRPr="008139D3">
        <w:t>.</w:t>
      </w:r>
    </w:p>
    <w:p w:rsidR="00BC4109" w:rsidRPr="00961E67" w:rsidRDefault="00BC4109" w:rsidP="00681C5A">
      <w:pPr>
        <w:pStyle w:val="af6"/>
        <w:spacing w:before="240" w:after="0"/>
        <w:ind w:left="0"/>
        <w:jc w:val="both"/>
      </w:pPr>
      <w:r w:rsidRPr="00961E67">
        <w:t>Официальный статистический учет и государственную статистическую отчетность по пожарам и их последствиям ведет Государственная противопожарная служба МЧС России.</w:t>
      </w:r>
    </w:p>
    <w:p w:rsidR="00BC4109" w:rsidRPr="008139D3" w:rsidRDefault="00BC4109" w:rsidP="00681C5A">
      <w:pPr>
        <w:pStyle w:val="af6"/>
        <w:spacing w:before="240" w:after="0"/>
        <w:ind w:left="0"/>
        <w:jc w:val="both"/>
      </w:pPr>
      <w:r w:rsidRPr="00961E67">
        <w:t xml:space="preserve">Учет пожаров </w:t>
      </w:r>
      <w:r w:rsidR="005E419D">
        <w:t xml:space="preserve">и последствий от них ведется в </w:t>
      </w:r>
      <w:r w:rsidRPr="00961E67">
        <w:t>О</w:t>
      </w:r>
      <w:r w:rsidR="005E419D">
        <w:t>бществе</w:t>
      </w:r>
      <w:r w:rsidRPr="00961E67">
        <w:t xml:space="preserve"> и подразделениях пожарной охраны с регистрацией в журнале учета пожаров </w:t>
      </w:r>
      <w:r w:rsidRPr="008139D3">
        <w:t>(</w:t>
      </w:r>
      <w:r w:rsidR="008139D3" w:rsidRPr="008139D3">
        <w:t>П</w:t>
      </w:r>
      <w:r w:rsidRPr="008139D3">
        <w:t xml:space="preserve">риложение </w:t>
      </w:r>
      <w:r w:rsidR="008139D3" w:rsidRPr="008139D3">
        <w:t>№1</w:t>
      </w:r>
      <w:r w:rsidR="005B42BD">
        <w:t>1</w:t>
      </w:r>
      <w:r w:rsidRPr="008139D3">
        <w:t>).</w:t>
      </w:r>
    </w:p>
    <w:p w:rsidR="00BC4109" w:rsidRPr="00CF6AAC" w:rsidRDefault="009402AA" w:rsidP="00681C5A">
      <w:pPr>
        <w:pStyle w:val="af6"/>
        <w:spacing w:before="240" w:after="0"/>
        <w:ind w:left="0"/>
        <w:jc w:val="both"/>
      </w:pPr>
      <w:r>
        <w:t xml:space="preserve">УПБОТиОС </w:t>
      </w:r>
      <w:r w:rsidR="00BC4109" w:rsidRPr="00961E67">
        <w:t>О</w:t>
      </w:r>
      <w:r>
        <w:t>бщества</w:t>
      </w:r>
      <w:r w:rsidR="00BC4109" w:rsidRPr="00961E67">
        <w:t xml:space="preserve"> ежеквартально провод</w:t>
      </w:r>
      <w:r>
        <w:t>и</w:t>
      </w:r>
      <w:r w:rsidR="00BC4109" w:rsidRPr="00961E67">
        <w:t>т сверк</w:t>
      </w:r>
      <w:r>
        <w:t>у</w:t>
      </w:r>
      <w:r w:rsidR="00BC4109" w:rsidRPr="00961E67">
        <w:t xml:space="preserve"> правильности учета пожаров с территориальным органом государственного пожарного надзора (ГПН) МЧС РФ. </w:t>
      </w:r>
      <w:r w:rsidR="00BC4109" w:rsidRPr="00CF6AAC">
        <w:t>«Сведения о пожарах и последствиях от них» по форме №1 –</w:t>
      </w:r>
      <w:r w:rsidR="008139D3" w:rsidRPr="00CF6AAC">
        <w:t xml:space="preserve"> </w:t>
      </w:r>
      <w:r w:rsidR="00BC4109" w:rsidRPr="00CF6AAC">
        <w:t xml:space="preserve">пожары, утвержденной Приказом </w:t>
      </w:r>
      <w:r w:rsidR="00C05C34" w:rsidRPr="00CF6AAC">
        <w:t>федеральной службы государственной статистики Министерства экономического развития РФ</w:t>
      </w:r>
      <w:r w:rsidR="00BC4109" w:rsidRPr="00CF6AAC">
        <w:t xml:space="preserve"> от 23.12.200</w:t>
      </w:r>
      <w:r w:rsidR="007741BB" w:rsidRPr="00CF6AAC">
        <w:t>9</w:t>
      </w:r>
      <w:r w:rsidR="00BC4109" w:rsidRPr="00CF6AAC">
        <w:t xml:space="preserve"> № 3</w:t>
      </w:r>
      <w:r w:rsidR="007741BB" w:rsidRPr="00CF6AAC">
        <w:t>11</w:t>
      </w:r>
      <w:r w:rsidRPr="00CF6AAC">
        <w:t xml:space="preserve"> и </w:t>
      </w:r>
      <w:r w:rsidR="00BC4109" w:rsidRPr="00CF6AAC">
        <w:t>представляет в ДЭ</w:t>
      </w:r>
      <w:r w:rsidR="00214D3A">
        <w:t>и</w:t>
      </w:r>
      <w:r w:rsidR="00BC4109" w:rsidRPr="00CF6AAC">
        <w:t xml:space="preserve">ПБ </w:t>
      </w:r>
      <w:r w:rsidR="00065D5B" w:rsidRPr="00CF6AAC">
        <w:t xml:space="preserve">Компании </w:t>
      </w:r>
      <w:r w:rsidR="00BC4109" w:rsidRPr="00CF6AAC">
        <w:t>ежеквартально к</w:t>
      </w:r>
      <w:r w:rsidR="007741BB" w:rsidRPr="00CF6AAC">
        <w:t>о</w:t>
      </w:r>
      <w:r w:rsidR="00BC4109" w:rsidRPr="00CF6AAC">
        <w:t xml:space="preserve"> </w:t>
      </w:r>
      <w:r w:rsidR="007741BB" w:rsidRPr="00CF6AAC">
        <w:t>2</w:t>
      </w:r>
      <w:r w:rsidR="00BC4109" w:rsidRPr="00CF6AAC">
        <w:t xml:space="preserve"> числу месяца, следующего за отчетным кварталом.</w:t>
      </w:r>
    </w:p>
    <w:p w:rsidR="00BC4109" w:rsidRPr="00961E67" w:rsidRDefault="00F62E03" w:rsidP="00681C5A">
      <w:pPr>
        <w:pStyle w:val="af6"/>
        <w:spacing w:before="240" w:after="0"/>
        <w:ind w:left="0"/>
        <w:jc w:val="both"/>
      </w:pPr>
      <w:r>
        <w:t>В УПБОТиОС Общества а</w:t>
      </w:r>
      <w:r w:rsidR="00BC4109">
        <w:t>кт расследования причин пожара хранится 10 лет, акт расследования причин пожара с человеческими жертвами – постоянно.</w:t>
      </w:r>
    </w:p>
    <w:p w:rsidR="007741BB" w:rsidRDefault="007741BB" w:rsidP="007741BB">
      <w:pPr>
        <w:pStyle w:val="1"/>
        <w:keepNext w:val="0"/>
        <w:tabs>
          <w:tab w:val="left" w:pos="360"/>
        </w:tabs>
        <w:spacing w:before="0" w:after="0"/>
        <w:jc w:val="both"/>
        <w:rPr>
          <w:bCs w:val="0"/>
          <w:caps/>
          <w:kern w:val="0"/>
          <w:sz w:val="24"/>
          <w:szCs w:val="22"/>
        </w:rPr>
      </w:pPr>
      <w:bookmarkStart w:id="50" w:name="_Toc291855540"/>
    </w:p>
    <w:p w:rsidR="00BC4109" w:rsidRPr="007741BB" w:rsidRDefault="00797F17" w:rsidP="007741BB">
      <w:pPr>
        <w:pStyle w:val="1"/>
        <w:keepNext w:val="0"/>
        <w:tabs>
          <w:tab w:val="left" w:pos="360"/>
        </w:tabs>
        <w:spacing w:before="0" w:after="0"/>
        <w:jc w:val="both"/>
        <w:rPr>
          <w:bCs w:val="0"/>
          <w:caps/>
          <w:kern w:val="0"/>
          <w:sz w:val="24"/>
          <w:szCs w:val="22"/>
        </w:rPr>
      </w:pPr>
      <w:bookmarkStart w:id="51" w:name="_Toc314220512"/>
      <w:r w:rsidRPr="007741BB">
        <w:rPr>
          <w:bCs w:val="0"/>
          <w:caps/>
          <w:kern w:val="0"/>
          <w:sz w:val="24"/>
          <w:szCs w:val="22"/>
        </w:rPr>
        <w:t>5</w:t>
      </w:r>
      <w:r w:rsidR="00BC4109" w:rsidRPr="007741BB">
        <w:rPr>
          <w:bCs w:val="0"/>
          <w:caps/>
          <w:kern w:val="0"/>
          <w:sz w:val="24"/>
          <w:szCs w:val="22"/>
        </w:rPr>
        <w:t>.4</w:t>
      </w:r>
      <w:r w:rsidR="007741BB">
        <w:rPr>
          <w:bCs w:val="0"/>
          <w:caps/>
          <w:kern w:val="0"/>
          <w:sz w:val="24"/>
          <w:szCs w:val="22"/>
        </w:rPr>
        <w:t xml:space="preserve"> </w:t>
      </w:r>
      <w:r w:rsidR="00BC4109" w:rsidRPr="007741BB">
        <w:rPr>
          <w:bCs w:val="0"/>
          <w:caps/>
          <w:kern w:val="0"/>
          <w:sz w:val="24"/>
          <w:szCs w:val="22"/>
        </w:rPr>
        <w:t>УЧЕТ ДРУГИХ ПРОИСШЕСТВИЙ</w:t>
      </w:r>
      <w:bookmarkEnd w:id="50"/>
      <w:bookmarkEnd w:id="51"/>
      <w:r w:rsidR="00BC4109" w:rsidRPr="007741BB">
        <w:rPr>
          <w:bCs w:val="0"/>
          <w:caps/>
          <w:kern w:val="0"/>
          <w:sz w:val="24"/>
          <w:szCs w:val="22"/>
        </w:rPr>
        <w:t xml:space="preserve"> </w:t>
      </w:r>
    </w:p>
    <w:p w:rsidR="00BC4109" w:rsidRPr="005B42BD" w:rsidRDefault="00BC4109" w:rsidP="00797F17">
      <w:pPr>
        <w:pStyle w:val="af6"/>
        <w:spacing w:before="240" w:after="0"/>
        <w:ind w:left="0"/>
        <w:jc w:val="both"/>
      </w:pPr>
      <w:r w:rsidRPr="00961E67">
        <w:t>События, отнесенные к происшествиям 1 и 2 уровня, но не классифицированные как несчастный случай на производстве, профессиональное заболевание, авария, пожар, инцидент или чрезвычайная ситуация должны учитываться в специальном журнале форма и содерж</w:t>
      </w:r>
      <w:r w:rsidR="00797F17">
        <w:t>ание которого установлены настоящей Инструкцией</w:t>
      </w:r>
      <w:r w:rsidRPr="00961E67">
        <w:t xml:space="preserve"> </w:t>
      </w:r>
      <w:r w:rsidRPr="00CF6AAC">
        <w:t>(</w:t>
      </w:r>
      <w:hyperlink w:anchor="_ПРИЛОЖЕНИЕ_12._форма" w:history="1">
        <w:r w:rsidR="00CF6AAC" w:rsidRPr="005B42BD">
          <w:rPr>
            <w:rStyle w:val="a9"/>
            <w:color w:val="auto"/>
            <w:u w:val="none"/>
          </w:rPr>
          <w:t>П</w:t>
        </w:r>
        <w:r w:rsidRPr="005B42BD">
          <w:rPr>
            <w:rStyle w:val="a9"/>
            <w:color w:val="auto"/>
            <w:u w:val="none"/>
          </w:rPr>
          <w:t xml:space="preserve">риложение </w:t>
        </w:r>
      </w:hyperlink>
      <w:r w:rsidR="00CF6AAC" w:rsidRPr="005B42BD">
        <w:t>№</w:t>
      </w:r>
      <w:r w:rsidR="005B42BD" w:rsidRPr="005B42BD">
        <w:t>12</w:t>
      </w:r>
      <w:r w:rsidRPr="005B42BD">
        <w:t>).</w:t>
      </w:r>
    </w:p>
    <w:p w:rsidR="00BC4109" w:rsidRPr="00961E67" w:rsidRDefault="00BC4109" w:rsidP="00797F17">
      <w:pPr>
        <w:pStyle w:val="af6"/>
        <w:spacing w:before="240" w:after="0"/>
        <w:ind w:left="0"/>
        <w:jc w:val="both"/>
      </w:pPr>
      <w:r w:rsidRPr="00961E67">
        <w:t xml:space="preserve">Акты по расследованию происшествий, расследование которых проведено на основании </w:t>
      </w:r>
      <w:r>
        <w:t>подраздела</w:t>
      </w:r>
      <w:r w:rsidRPr="00961E67">
        <w:t xml:space="preserve"> 5.1</w:t>
      </w:r>
      <w:r w:rsidRPr="00CF6AAC">
        <w:t xml:space="preserve">. </w:t>
      </w:r>
      <w:r w:rsidR="00797F17" w:rsidRPr="00CF6AAC">
        <w:t>Стандарта Компании «Порядок расследования происшествий» №</w:t>
      </w:r>
      <w:r w:rsidR="00CF6AAC">
        <w:t xml:space="preserve"> </w:t>
      </w:r>
      <w:r w:rsidR="00797F17" w:rsidRPr="00CF6AAC">
        <w:t>П</w:t>
      </w:r>
      <w:r w:rsidR="000C7200" w:rsidRPr="00CF6AAC">
        <w:t>3</w:t>
      </w:r>
      <w:r w:rsidR="00797F17" w:rsidRPr="00CF6AAC">
        <w:t>-05 СЦ-</w:t>
      </w:r>
      <w:r w:rsidR="000C7200" w:rsidRPr="00CF6AAC">
        <w:t>0</w:t>
      </w:r>
      <w:r w:rsidR="00797F17" w:rsidRPr="00CF6AAC">
        <w:t>033</w:t>
      </w:r>
      <w:r w:rsidR="00CF6AAC">
        <w:t>,</w:t>
      </w:r>
      <w:r w:rsidR="00797F17" w:rsidRPr="00CF6AAC">
        <w:t xml:space="preserve"> </w:t>
      </w:r>
      <w:r w:rsidRPr="00CF6AAC">
        <w:t>должны</w:t>
      </w:r>
      <w:r w:rsidRPr="00961E67">
        <w:t xml:space="preserve"> храниться в </w:t>
      </w:r>
      <w:r w:rsidR="000E6891">
        <w:t xml:space="preserve">УПБОТиОС </w:t>
      </w:r>
      <w:r w:rsidRPr="00961E67">
        <w:t>О</w:t>
      </w:r>
      <w:r w:rsidR="00797F17">
        <w:t>бществ</w:t>
      </w:r>
      <w:r w:rsidR="000E6891">
        <w:t>а</w:t>
      </w:r>
      <w:r w:rsidRPr="00961E67">
        <w:t xml:space="preserve"> 5 лет.</w:t>
      </w:r>
    </w:p>
    <w:p w:rsidR="00046438" w:rsidRDefault="00046438" w:rsidP="00046438">
      <w:pPr>
        <w:pStyle w:val="1"/>
        <w:keepNext w:val="0"/>
        <w:tabs>
          <w:tab w:val="left" w:pos="360"/>
        </w:tabs>
        <w:spacing w:before="0" w:after="0"/>
        <w:jc w:val="both"/>
        <w:rPr>
          <w:bCs w:val="0"/>
          <w:caps/>
          <w:kern w:val="0"/>
          <w:sz w:val="24"/>
          <w:szCs w:val="22"/>
        </w:rPr>
      </w:pPr>
      <w:bookmarkStart w:id="52" w:name="_Toc291855541"/>
    </w:p>
    <w:p w:rsidR="00BC4109" w:rsidRPr="00046438" w:rsidRDefault="00E06673" w:rsidP="00046438">
      <w:pPr>
        <w:pStyle w:val="1"/>
        <w:keepNext w:val="0"/>
        <w:tabs>
          <w:tab w:val="left" w:pos="360"/>
        </w:tabs>
        <w:spacing w:before="0" w:after="0"/>
        <w:jc w:val="both"/>
        <w:rPr>
          <w:bCs w:val="0"/>
          <w:caps/>
          <w:kern w:val="0"/>
          <w:sz w:val="24"/>
          <w:szCs w:val="22"/>
        </w:rPr>
      </w:pPr>
      <w:bookmarkStart w:id="53" w:name="_Toc314220513"/>
      <w:r w:rsidRPr="00046438">
        <w:rPr>
          <w:bCs w:val="0"/>
          <w:caps/>
          <w:kern w:val="0"/>
          <w:sz w:val="24"/>
          <w:szCs w:val="22"/>
        </w:rPr>
        <w:t>5</w:t>
      </w:r>
      <w:r w:rsidR="00BC4109" w:rsidRPr="00046438">
        <w:rPr>
          <w:bCs w:val="0"/>
          <w:caps/>
          <w:kern w:val="0"/>
          <w:sz w:val="24"/>
          <w:szCs w:val="22"/>
        </w:rPr>
        <w:t>.5</w:t>
      </w:r>
      <w:r w:rsidR="00046438">
        <w:rPr>
          <w:bCs w:val="0"/>
          <w:caps/>
          <w:kern w:val="0"/>
          <w:sz w:val="24"/>
          <w:szCs w:val="22"/>
        </w:rPr>
        <w:t xml:space="preserve"> </w:t>
      </w:r>
      <w:r w:rsidR="00BC4109" w:rsidRPr="00046438">
        <w:rPr>
          <w:bCs w:val="0"/>
          <w:caps/>
          <w:kern w:val="0"/>
          <w:sz w:val="24"/>
          <w:szCs w:val="22"/>
        </w:rPr>
        <w:t>МОНИТОРИНГ РЕАЛИЗАЦИИ КОРРЕКТИРУЮЩИХ МЕР</w:t>
      </w:r>
      <w:bookmarkEnd w:id="52"/>
      <w:bookmarkEnd w:id="53"/>
    </w:p>
    <w:p w:rsidR="007E4C27" w:rsidRDefault="00BC4109" w:rsidP="00797F17">
      <w:pPr>
        <w:pStyle w:val="af6"/>
        <w:spacing w:before="240" w:after="0"/>
        <w:ind w:left="0"/>
        <w:jc w:val="both"/>
      </w:pPr>
      <w:r w:rsidRPr="00961E67">
        <w:t>Генеральный директор О</w:t>
      </w:r>
      <w:r w:rsidR="00797F17">
        <w:t xml:space="preserve">бщества </w:t>
      </w:r>
      <w:r w:rsidRPr="00961E67">
        <w:t xml:space="preserve">должен обеспечить реализацию разработанных и утвержденных в </w:t>
      </w:r>
      <w:r>
        <w:t>А</w:t>
      </w:r>
      <w:r w:rsidRPr="00961E67">
        <w:t xml:space="preserve">кте расследования происшествия корректирующих мер. </w:t>
      </w:r>
    </w:p>
    <w:p w:rsidR="00BC4109" w:rsidRPr="00961E67" w:rsidRDefault="00CA5A72" w:rsidP="00797F17">
      <w:pPr>
        <w:pStyle w:val="af6"/>
        <w:spacing w:before="240" w:after="0"/>
        <w:ind w:left="0"/>
        <w:jc w:val="both"/>
      </w:pPr>
      <w:r w:rsidRPr="00165EBA">
        <w:t xml:space="preserve">Для этих целей </w:t>
      </w:r>
      <w:r w:rsidR="00DB3781" w:rsidRPr="00165EBA">
        <w:t>УПБОТиОС и ЦИТС</w:t>
      </w:r>
      <w:r w:rsidR="000E6891">
        <w:t xml:space="preserve"> Общества</w:t>
      </w:r>
      <w:r w:rsidR="00DB3781" w:rsidRPr="00165EBA">
        <w:t xml:space="preserve"> </w:t>
      </w:r>
      <w:r w:rsidR="00071D32">
        <w:t>долж</w:t>
      </w:r>
      <w:r w:rsidR="007B18BB">
        <w:t>ен</w:t>
      </w:r>
      <w:r w:rsidR="00071D32">
        <w:t xml:space="preserve"> быть </w:t>
      </w:r>
      <w:r w:rsidRPr="00165EBA">
        <w:t xml:space="preserve">организован </w:t>
      </w:r>
      <w:r w:rsidR="00BC4109" w:rsidRPr="00165EBA">
        <w:t>соответствующий мониторинг и контроль данных мероприятий.</w:t>
      </w:r>
    </w:p>
    <w:p w:rsidR="00F765E1" w:rsidRDefault="00F765E1" w:rsidP="00452430">
      <w:pPr>
        <w:pStyle w:val="af6"/>
        <w:spacing w:after="0"/>
        <w:ind w:left="0"/>
        <w:jc w:val="both"/>
        <w:rPr>
          <w:rFonts w:ascii="Arial" w:eastAsia="Calibri" w:hAnsi="Arial" w:cs="Arial"/>
          <w:b/>
          <w:caps/>
          <w:szCs w:val="22"/>
          <w:lang w:eastAsia="en-US"/>
        </w:rPr>
      </w:pPr>
    </w:p>
    <w:p w:rsidR="00F765E1" w:rsidRDefault="00F765E1" w:rsidP="00452430">
      <w:pPr>
        <w:pStyle w:val="af6"/>
        <w:spacing w:after="0"/>
        <w:ind w:left="0"/>
        <w:jc w:val="both"/>
        <w:rPr>
          <w:rFonts w:ascii="Arial" w:eastAsia="Calibri" w:hAnsi="Arial" w:cs="Arial"/>
          <w:b/>
          <w:caps/>
          <w:szCs w:val="22"/>
          <w:lang w:eastAsia="en-US"/>
        </w:rPr>
        <w:sectPr w:rsidR="00F765E1" w:rsidSect="004D7B5C">
          <w:headerReference w:type="default" r:id="rId20"/>
          <w:pgSz w:w="11906" w:h="16838" w:code="9"/>
          <w:pgMar w:top="510" w:right="1021" w:bottom="567" w:left="1247" w:header="737" w:footer="737" w:gutter="0"/>
          <w:cols w:space="708"/>
          <w:docGrid w:linePitch="360"/>
        </w:sectPr>
      </w:pPr>
    </w:p>
    <w:p w:rsidR="00642C4B" w:rsidRPr="00540007" w:rsidRDefault="00E06673" w:rsidP="00E0122E">
      <w:pPr>
        <w:pStyle w:val="1"/>
        <w:keepNext w:val="0"/>
        <w:tabs>
          <w:tab w:val="left" w:pos="360"/>
        </w:tabs>
        <w:spacing w:before="0" w:after="0"/>
        <w:jc w:val="both"/>
        <w:rPr>
          <w:caps/>
          <w:kern w:val="0"/>
        </w:rPr>
      </w:pPr>
      <w:bookmarkStart w:id="54" w:name="_Toc153013102"/>
      <w:bookmarkStart w:id="55" w:name="_Toc156727027"/>
      <w:bookmarkStart w:id="56" w:name="_Toc164238421"/>
      <w:bookmarkStart w:id="57" w:name="_Toc314220514"/>
      <w:bookmarkEnd w:id="29"/>
      <w:bookmarkEnd w:id="30"/>
      <w:r>
        <w:rPr>
          <w:caps/>
          <w:kern w:val="0"/>
        </w:rPr>
        <w:lastRenderedPageBreak/>
        <w:t>6</w:t>
      </w:r>
      <w:r w:rsidR="00642C4B" w:rsidRPr="00540007">
        <w:rPr>
          <w:caps/>
          <w:kern w:val="0"/>
        </w:rPr>
        <w:tab/>
        <w:t>ссылки</w:t>
      </w:r>
      <w:bookmarkEnd w:id="54"/>
      <w:bookmarkEnd w:id="55"/>
      <w:bookmarkEnd w:id="56"/>
      <w:bookmarkEnd w:id="57"/>
    </w:p>
    <w:p w:rsidR="00E06673" w:rsidRPr="009F0134" w:rsidRDefault="00E06673" w:rsidP="00E06673">
      <w:pPr>
        <w:spacing w:before="240"/>
      </w:pPr>
      <w:r w:rsidRPr="009F0134">
        <w:t>В настоящей Инструкции использованы ссылки на следующие нормативные правовые и локальные нормативные документы:</w:t>
      </w:r>
    </w:p>
    <w:p w:rsidR="001A4C76" w:rsidRPr="00961E67" w:rsidRDefault="001A4C76" w:rsidP="00856234">
      <w:pPr>
        <w:numPr>
          <w:ilvl w:val="0"/>
          <w:numId w:val="3"/>
        </w:numPr>
        <w:tabs>
          <w:tab w:val="clear" w:pos="1344"/>
          <w:tab w:val="num" w:pos="0"/>
          <w:tab w:val="num" w:pos="360"/>
          <w:tab w:val="num" w:pos="692"/>
        </w:tabs>
        <w:spacing w:before="120"/>
        <w:ind w:left="692" w:hanging="360"/>
        <w:jc w:val="both"/>
        <w:rPr>
          <w:bCs/>
        </w:rPr>
      </w:pPr>
      <w:bookmarkStart w:id="58" w:name="_Toc210642732"/>
      <w:r w:rsidRPr="00961E67">
        <w:rPr>
          <w:bCs/>
        </w:rPr>
        <w:t xml:space="preserve">«Порядок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w:t>
      </w:r>
      <w:r w:rsidRPr="008B566E">
        <w:rPr>
          <w:bCs/>
        </w:rPr>
        <w:t>утвержденный Приказом Министерства природных ресурсов и экологии Российской Ф</w:t>
      </w:r>
      <w:r w:rsidR="00AC5F4D">
        <w:rPr>
          <w:bCs/>
        </w:rPr>
        <w:t>едерации  № 191 от 30.06.2009г.</w:t>
      </w:r>
    </w:p>
    <w:p w:rsidR="00C225E8" w:rsidRDefault="00917844" w:rsidP="00C225E8">
      <w:pPr>
        <w:numPr>
          <w:ilvl w:val="0"/>
          <w:numId w:val="3"/>
        </w:numPr>
        <w:tabs>
          <w:tab w:val="clear" w:pos="1344"/>
          <w:tab w:val="num" w:pos="0"/>
          <w:tab w:val="num" w:pos="360"/>
          <w:tab w:val="num" w:pos="692"/>
        </w:tabs>
        <w:spacing w:before="120"/>
        <w:ind w:left="692" w:hanging="360"/>
        <w:jc w:val="both"/>
        <w:rPr>
          <w:szCs w:val="28"/>
        </w:rPr>
      </w:pPr>
      <w:r w:rsidRPr="005630D1">
        <w:t xml:space="preserve">Постановление Минтруда РФ от 24 октября </w:t>
      </w:r>
      <w:smartTag w:uri="urn:schemas-microsoft-com:office:smarttags" w:element="metricconverter">
        <w:smartTagPr>
          <w:attr w:name="ProductID" w:val="2002 г"/>
        </w:smartTagPr>
        <w:r w:rsidRPr="005630D1">
          <w:t>2002 г</w:t>
        </w:r>
      </w:smartTag>
      <w:r w:rsidRPr="005630D1">
        <w:t>.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rsidR="00A76386" w:rsidRPr="005630D1" w:rsidRDefault="00C225E8" w:rsidP="00C225E8">
      <w:pPr>
        <w:numPr>
          <w:ilvl w:val="0"/>
          <w:numId w:val="3"/>
        </w:numPr>
        <w:tabs>
          <w:tab w:val="clear" w:pos="1344"/>
          <w:tab w:val="num" w:pos="0"/>
          <w:tab w:val="num" w:pos="360"/>
          <w:tab w:val="num" w:pos="692"/>
        </w:tabs>
        <w:spacing w:before="120"/>
        <w:ind w:left="692" w:hanging="360"/>
        <w:jc w:val="both"/>
        <w:rPr>
          <w:bCs/>
        </w:rPr>
      </w:pPr>
      <w:r w:rsidRPr="00C225E8">
        <w:rPr>
          <w:szCs w:val="28"/>
        </w:rPr>
        <w:t>«Указания</w:t>
      </w:r>
      <w:r>
        <w:rPr>
          <w:szCs w:val="28"/>
        </w:rPr>
        <w:t xml:space="preserve"> </w:t>
      </w:r>
      <w:r w:rsidRPr="00C225E8">
        <w:rPr>
          <w:szCs w:val="28"/>
        </w:rPr>
        <w:t>по определению нижнего</w:t>
      </w:r>
      <w:r>
        <w:rPr>
          <w:szCs w:val="28"/>
        </w:rPr>
        <w:t xml:space="preserve"> </w:t>
      </w:r>
      <w:r w:rsidRPr="00C225E8">
        <w:rPr>
          <w:szCs w:val="28"/>
        </w:rPr>
        <w:t>уровня разлива нефти</w:t>
      </w:r>
      <w:r>
        <w:rPr>
          <w:szCs w:val="28"/>
        </w:rPr>
        <w:t xml:space="preserve"> </w:t>
      </w:r>
      <w:r w:rsidRPr="00C225E8">
        <w:rPr>
          <w:szCs w:val="28"/>
        </w:rPr>
        <w:t>и нефтепродуктов</w:t>
      </w:r>
      <w:r>
        <w:rPr>
          <w:szCs w:val="28"/>
        </w:rPr>
        <w:t xml:space="preserve"> </w:t>
      </w:r>
      <w:r w:rsidRPr="00C225E8">
        <w:rPr>
          <w:szCs w:val="28"/>
        </w:rPr>
        <w:t>для отнесения</w:t>
      </w:r>
      <w:r>
        <w:rPr>
          <w:szCs w:val="28"/>
        </w:rPr>
        <w:t xml:space="preserve"> </w:t>
      </w:r>
      <w:r w:rsidRPr="00C225E8">
        <w:rPr>
          <w:szCs w:val="28"/>
        </w:rPr>
        <w:t>аварийного разлива</w:t>
      </w:r>
      <w:r>
        <w:rPr>
          <w:szCs w:val="28"/>
        </w:rPr>
        <w:t xml:space="preserve"> </w:t>
      </w:r>
      <w:r w:rsidRPr="00C225E8">
        <w:rPr>
          <w:szCs w:val="28"/>
        </w:rPr>
        <w:t>к чрезвычайной ситуации»</w:t>
      </w:r>
      <w:r>
        <w:rPr>
          <w:szCs w:val="28"/>
        </w:rPr>
        <w:t xml:space="preserve"> утвержденные Приказом Министерства </w:t>
      </w:r>
      <w:r w:rsidRPr="008B566E">
        <w:rPr>
          <w:bCs/>
        </w:rPr>
        <w:t>природных ресурсов Российской Ф</w:t>
      </w:r>
      <w:r>
        <w:rPr>
          <w:bCs/>
        </w:rPr>
        <w:t>едерации  № 156 от 03.03.2003г.</w:t>
      </w:r>
      <w:r w:rsidRPr="00C225E8">
        <w:rPr>
          <w:szCs w:val="28"/>
        </w:rPr>
        <w:t xml:space="preserve"> </w:t>
      </w:r>
    </w:p>
    <w:p w:rsidR="00917844" w:rsidRPr="005630D1" w:rsidRDefault="00917844" w:rsidP="00856234">
      <w:pPr>
        <w:numPr>
          <w:ilvl w:val="0"/>
          <w:numId w:val="3"/>
        </w:numPr>
        <w:tabs>
          <w:tab w:val="clear" w:pos="1344"/>
          <w:tab w:val="num" w:pos="0"/>
          <w:tab w:val="num" w:pos="360"/>
          <w:tab w:val="num" w:pos="692"/>
        </w:tabs>
        <w:spacing w:before="120"/>
        <w:ind w:left="692" w:hanging="360"/>
        <w:jc w:val="both"/>
        <w:rPr>
          <w:bCs/>
        </w:rPr>
      </w:pPr>
      <w:r w:rsidRPr="005630D1">
        <w:rPr>
          <w:szCs w:val="28"/>
        </w:rPr>
        <w:t xml:space="preserve">«Порядок уведомления и представления информации территориальным органам </w:t>
      </w:r>
      <w:r w:rsidR="00096ACE" w:rsidRPr="005630D1">
        <w:rPr>
          <w:szCs w:val="28"/>
        </w:rPr>
        <w:t>Госгортехнадзора</w:t>
      </w:r>
      <w:r w:rsidRPr="005630D1">
        <w:rPr>
          <w:szCs w:val="28"/>
        </w:rPr>
        <w:t xml:space="preserve"> об авариях, аварийных утечках и опасных условиях эксплуатации на объектах магистрального трубопроводного транспорта газов и опасных жидкостей», утвержденный</w:t>
      </w:r>
      <w:r w:rsidRPr="005630D1">
        <w:t xml:space="preserve"> Постановлением</w:t>
      </w:r>
      <w:r w:rsidRPr="005630D1">
        <w:rPr>
          <w:szCs w:val="28"/>
        </w:rPr>
        <w:t xml:space="preserve"> Госгортехнадзора России от 2 апреля </w:t>
      </w:r>
      <w:smartTag w:uri="urn:schemas-microsoft-com:office:smarttags" w:element="metricconverter">
        <w:smartTagPr>
          <w:attr w:name="ProductID" w:val="1998 г"/>
        </w:smartTagPr>
        <w:r w:rsidRPr="005630D1">
          <w:rPr>
            <w:szCs w:val="28"/>
          </w:rPr>
          <w:t>1998 г</w:t>
        </w:r>
      </w:smartTag>
      <w:r w:rsidRPr="005630D1">
        <w:rPr>
          <w:szCs w:val="28"/>
        </w:rPr>
        <w:t>. № 23.</w:t>
      </w:r>
    </w:p>
    <w:p w:rsidR="001A4C76" w:rsidRPr="00E14C2F" w:rsidRDefault="001A4C76" w:rsidP="00856234">
      <w:pPr>
        <w:numPr>
          <w:ilvl w:val="0"/>
          <w:numId w:val="3"/>
        </w:numPr>
        <w:tabs>
          <w:tab w:val="clear" w:pos="1344"/>
          <w:tab w:val="num" w:pos="0"/>
          <w:tab w:val="num" w:pos="360"/>
          <w:tab w:val="num" w:pos="692"/>
        </w:tabs>
        <w:spacing w:before="120"/>
        <w:ind w:left="692" w:hanging="360"/>
        <w:jc w:val="both"/>
        <w:rPr>
          <w:bCs/>
        </w:rPr>
      </w:pPr>
      <w:r w:rsidRPr="00E14C2F">
        <w:rPr>
          <w:bCs/>
        </w:rPr>
        <w:t>Инструкция о сроках и формах представления информации в области защиты населения и территорий от чрезвычайных</w:t>
      </w:r>
      <w:r w:rsidRPr="00E14C2F">
        <w:t xml:space="preserve"> </w:t>
      </w:r>
      <w:r w:rsidRPr="00E14C2F">
        <w:rPr>
          <w:bCs/>
        </w:rPr>
        <w:t xml:space="preserve">ситуаций природного и техногенного характера, утвержденная приказом МЧС РФ от 7 июля </w:t>
      </w:r>
      <w:smartTag w:uri="urn:schemas-microsoft-com:office:smarttags" w:element="metricconverter">
        <w:smartTagPr>
          <w:attr w:name="ProductID" w:val="1997 г"/>
        </w:smartTagPr>
        <w:r w:rsidRPr="00E14C2F">
          <w:rPr>
            <w:bCs/>
          </w:rPr>
          <w:t>1997 г</w:t>
        </w:r>
      </w:smartTag>
      <w:r w:rsidRPr="00E14C2F">
        <w:rPr>
          <w:bCs/>
        </w:rPr>
        <w:t>. N 382.</w:t>
      </w:r>
    </w:p>
    <w:p w:rsidR="00917844" w:rsidRDefault="00917844" w:rsidP="00856234">
      <w:pPr>
        <w:numPr>
          <w:ilvl w:val="0"/>
          <w:numId w:val="3"/>
        </w:numPr>
        <w:tabs>
          <w:tab w:val="clear" w:pos="1344"/>
          <w:tab w:val="num" w:pos="0"/>
          <w:tab w:val="num" w:pos="360"/>
          <w:tab w:val="num" w:pos="692"/>
        </w:tabs>
        <w:spacing w:before="120"/>
        <w:ind w:left="692" w:hanging="360"/>
        <w:jc w:val="both"/>
      </w:pPr>
      <w:r w:rsidRPr="005630D1">
        <w:t>Приказ Федеральной службы государственной статистики Министерства экономического развития РФ от 23.12.2009 г. № 311 «Об утверждении статистического инструментария для организации МЧС России Федерального статистического наблюдения за пожарами и последствиями от них».</w:t>
      </w:r>
    </w:p>
    <w:p w:rsidR="00A41B1D" w:rsidRPr="005630D1" w:rsidRDefault="00A41B1D" w:rsidP="00856234">
      <w:pPr>
        <w:numPr>
          <w:ilvl w:val="0"/>
          <w:numId w:val="3"/>
        </w:numPr>
        <w:tabs>
          <w:tab w:val="clear" w:pos="1344"/>
          <w:tab w:val="num" w:pos="0"/>
          <w:tab w:val="num" w:pos="360"/>
          <w:tab w:val="num" w:pos="692"/>
        </w:tabs>
        <w:spacing w:before="120"/>
        <w:ind w:left="692" w:hanging="360"/>
        <w:jc w:val="both"/>
      </w:pPr>
      <w:r>
        <w:t xml:space="preserve">Приказ Министерства здравоохранения и социального развития РФ от 24.02.2005 г. № 160 «Об определении степени тяжести повреждения здоровья при несчастных случаях на производстве». </w:t>
      </w:r>
    </w:p>
    <w:p w:rsidR="00917844" w:rsidRPr="005630D1" w:rsidRDefault="00917844" w:rsidP="00856234">
      <w:pPr>
        <w:numPr>
          <w:ilvl w:val="0"/>
          <w:numId w:val="3"/>
        </w:numPr>
        <w:tabs>
          <w:tab w:val="clear" w:pos="1344"/>
          <w:tab w:val="num" w:pos="0"/>
          <w:tab w:val="num" w:pos="360"/>
          <w:tab w:val="num" w:pos="692"/>
        </w:tabs>
        <w:spacing w:before="120"/>
        <w:ind w:left="692" w:hanging="360"/>
        <w:jc w:val="both"/>
        <w:rPr>
          <w:bCs/>
        </w:rPr>
      </w:pPr>
      <w:r w:rsidRPr="005630D1">
        <w:t>Положение о расследовании и учете профессиональных заболеваний, утвержденное постановлением Правительства РФ от 15 декабря 2000г. № 967.</w:t>
      </w:r>
    </w:p>
    <w:bookmarkEnd w:id="58"/>
    <w:p w:rsidR="00697CE1" w:rsidRPr="00F65971" w:rsidRDefault="001A4C76" w:rsidP="00856234">
      <w:pPr>
        <w:numPr>
          <w:ilvl w:val="0"/>
          <w:numId w:val="3"/>
        </w:numPr>
        <w:tabs>
          <w:tab w:val="clear" w:pos="1344"/>
          <w:tab w:val="num" w:pos="0"/>
          <w:tab w:val="num" w:pos="360"/>
          <w:tab w:val="num" w:pos="692"/>
        </w:tabs>
        <w:spacing w:before="120"/>
        <w:ind w:left="692" w:hanging="360"/>
        <w:jc w:val="both"/>
      </w:pPr>
      <w:r w:rsidRPr="001A4C76">
        <w:t>Стандарт Компании «Порядок расследования происшествий» №П</w:t>
      </w:r>
      <w:r w:rsidR="0062155C">
        <w:t>3</w:t>
      </w:r>
      <w:r w:rsidRPr="001A4C76">
        <w:t>-05 СЦ-</w:t>
      </w:r>
      <w:r w:rsidR="0062155C">
        <w:t>0</w:t>
      </w:r>
      <w:r w:rsidRPr="001A4C76">
        <w:t xml:space="preserve">033 утвержденный приказом от </w:t>
      </w:r>
      <w:r w:rsidR="0062155C">
        <w:t>22</w:t>
      </w:r>
      <w:r w:rsidRPr="001A4C76">
        <w:t>.0</w:t>
      </w:r>
      <w:r w:rsidR="0062155C">
        <w:t>4</w:t>
      </w:r>
      <w:r w:rsidRPr="001A4C76">
        <w:t>.20</w:t>
      </w:r>
      <w:r w:rsidR="0062155C">
        <w:t>11</w:t>
      </w:r>
      <w:r w:rsidRPr="001A4C76">
        <w:t xml:space="preserve"> г. № 1</w:t>
      </w:r>
      <w:r w:rsidR="0062155C">
        <w:t>86</w:t>
      </w:r>
      <w:r>
        <w:t>.</w:t>
      </w:r>
    </w:p>
    <w:p w:rsidR="00642C4B" w:rsidRPr="0019232A" w:rsidRDefault="00642C4B" w:rsidP="00642C4B"/>
    <w:p w:rsidR="009D18F4" w:rsidRDefault="009D18F4" w:rsidP="00E0122E">
      <w:pPr>
        <w:pStyle w:val="1"/>
        <w:keepNext w:val="0"/>
        <w:tabs>
          <w:tab w:val="left" w:pos="360"/>
        </w:tabs>
        <w:spacing w:before="0" w:after="0"/>
        <w:jc w:val="both"/>
        <w:rPr>
          <w:caps/>
          <w:color w:val="D0AD00"/>
          <w:kern w:val="0"/>
          <w:sz w:val="10"/>
          <w:szCs w:val="10"/>
        </w:rPr>
        <w:sectPr w:rsidR="009D18F4" w:rsidSect="004D7B5C">
          <w:headerReference w:type="even" r:id="rId21"/>
          <w:headerReference w:type="default" r:id="rId22"/>
          <w:headerReference w:type="first" r:id="rId23"/>
          <w:pgSz w:w="11906" w:h="16838"/>
          <w:pgMar w:top="510" w:right="1021" w:bottom="567" w:left="1247" w:header="567" w:footer="624" w:gutter="0"/>
          <w:cols w:space="708"/>
          <w:docGrid w:linePitch="360"/>
        </w:sectPr>
      </w:pPr>
      <w:bookmarkStart w:id="59" w:name="_Toc153013103"/>
      <w:bookmarkStart w:id="60" w:name="_Toc156727028"/>
      <w:bookmarkStart w:id="61" w:name="_Toc164238422"/>
    </w:p>
    <w:p w:rsidR="00E75C04" w:rsidRPr="00BA0FCE" w:rsidRDefault="00E75C04" w:rsidP="00E0122E">
      <w:pPr>
        <w:pStyle w:val="1"/>
        <w:keepNext w:val="0"/>
        <w:tabs>
          <w:tab w:val="left" w:pos="360"/>
        </w:tabs>
        <w:spacing w:before="0" w:after="0"/>
        <w:jc w:val="both"/>
        <w:rPr>
          <w:caps/>
          <w:color w:val="D0AD00"/>
          <w:kern w:val="0"/>
          <w:sz w:val="10"/>
          <w:szCs w:val="10"/>
        </w:rPr>
      </w:pPr>
    </w:p>
    <w:bookmarkEnd w:id="59"/>
    <w:bookmarkEnd w:id="60"/>
    <w:bookmarkEnd w:id="61"/>
    <w:p w:rsidR="00FA6799" w:rsidRPr="00FA6799" w:rsidRDefault="00FA6799" w:rsidP="008B3B41">
      <w:pPr>
        <w:pStyle w:val="1"/>
        <w:keepNext w:val="0"/>
        <w:tabs>
          <w:tab w:val="left" w:pos="360"/>
        </w:tabs>
        <w:spacing w:before="0" w:after="0"/>
        <w:jc w:val="both"/>
        <w:rPr>
          <w:caps/>
          <w:color w:val="CAAE46"/>
          <w:kern w:val="0"/>
          <w:sz w:val="6"/>
          <w:szCs w:val="6"/>
        </w:rPr>
      </w:pPr>
    </w:p>
    <w:p w:rsidR="008B3B41" w:rsidRPr="00540007" w:rsidRDefault="00BA717D" w:rsidP="00B70EF4">
      <w:pPr>
        <w:pStyle w:val="1"/>
        <w:keepNext w:val="0"/>
        <w:tabs>
          <w:tab w:val="left" w:pos="360"/>
        </w:tabs>
        <w:spacing w:before="0" w:after="0"/>
        <w:jc w:val="both"/>
        <w:rPr>
          <w:caps/>
          <w:kern w:val="0"/>
        </w:rPr>
      </w:pPr>
      <w:bookmarkStart w:id="62" w:name="_Toc314220515"/>
      <w:r>
        <w:rPr>
          <w:caps/>
          <w:kern w:val="0"/>
        </w:rPr>
        <w:t>7</w:t>
      </w:r>
      <w:r w:rsidR="008B3B41" w:rsidRPr="00540007">
        <w:rPr>
          <w:caps/>
          <w:kern w:val="0"/>
        </w:rPr>
        <w:tab/>
        <w:t>Регистрация изменений локального нормативного документа</w:t>
      </w:r>
      <w:bookmarkEnd w:id="62"/>
    </w:p>
    <w:p w:rsidR="008B3B41" w:rsidRDefault="008B3B41" w:rsidP="008B3B41"/>
    <w:p w:rsidR="008B3B41" w:rsidRPr="005C6062" w:rsidRDefault="008B3B41" w:rsidP="008B3B41">
      <w:pPr>
        <w:pStyle w:val="a8"/>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Таблица </w:t>
      </w:r>
      <w:r w:rsidR="00BA717D">
        <w:rPr>
          <w:rFonts w:ascii="Arial" w:hAnsi="Arial" w:cs="Arial"/>
          <w:b/>
          <w:sz w:val="20"/>
          <w:szCs w:val="20"/>
        </w:rPr>
        <w:t>1</w:t>
      </w:r>
    </w:p>
    <w:p w:rsidR="008B3B41" w:rsidRDefault="008B3B41" w:rsidP="008B3B41">
      <w:pPr>
        <w:pStyle w:val="a8"/>
        <w:spacing w:before="0" w:beforeAutospacing="0" w:after="60" w:afterAutospacing="0"/>
        <w:jc w:val="right"/>
        <w:rPr>
          <w:rFonts w:ascii="Arial" w:hAnsi="Arial" w:cs="Arial"/>
          <w:b/>
          <w:sz w:val="20"/>
          <w:szCs w:val="20"/>
        </w:rPr>
      </w:pPr>
      <w:r w:rsidRPr="005C6062">
        <w:rPr>
          <w:rFonts w:ascii="Arial" w:hAnsi="Arial" w:cs="Arial"/>
          <w:b/>
          <w:sz w:val="20"/>
          <w:szCs w:val="20"/>
        </w:rPr>
        <w:t xml:space="preserve">Перечень изменений </w:t>
      </w:r>
      <w:r w:rsidR="00BA717D">
        <w:rPr>
          <w:rFonts w:ascii="Arial" w:hAnsi="Arial" w:cs="Arial"/>
          <w:b/>
          <w:sz w:val="20"/>
          <w:szCs w:val="20"/>
        </w:rPr>
        <w:t>Инструкции</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
        <w:gridCol w:w="2769"/>
        <w:gridCol w:w="1466"/>
        <w:gridCol w:w="1516"/>
        <w:gridCol w:w="1516"/>
        <w:gridCol w:w="1630"/>
      </w:tblGrid>
      <w:tr w:rsidR="008B3B41" w:rsidRPr="005C6062" w:rsidTr="00293BBD">
        <w:tc>
          <w:tcPr>
            <w:tcW w:w="486"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Версия</w:t>
            </w:r>
          </w:p>
        </w:tc>
        <w:tc>
          <w:tcPr>
            <w:tcW w:w="1405"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z w:val="16"/>
              </w:rPr>
              <w:t>наименование документа</w:t>
            </w:r>
          </w:p>
        </w:tc>
        <w:tc>
          <w:tcPr>
            <w:tcW w:w="744"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z w:val="16"/>
              </w:rPr>
              <w:t>номер документа</w:t>
            </w:r>
          </w:p>
        </w:tc>
        <w:tc>
          <w:tcPr>
            <w:tcW w:w="769"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Дата утверждения</w:t>
            </w:r>
          </w:p>
        </w:tc>
        <w:tc>
          <w:tcPr>
            <w:tcW w:w="769"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Дата ввода в действие</w:t>
            </w:r>
          </w:p>
        </w:tc>
        <w:tc>
          <w:tcPr>
            <w:tcW w:w="827"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Реквизиты утвердившего документа</w:t>
            </w:r>
          </w:p>
        </w:tc>
      </w:tr>
      <w:tr w:rsidR="00293BBD" w:rsidRPr="005C6062" w:rsidTr="00293BBD">
        <w:tc>
          <w:tcPr>
            <w:tcW w:w="486" w:type="pct"/>
            <w:tcBorders>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1.00</w:t>
            </w:r>
          </w:p>
        </w:tc>
        <w:tc>
          <w:tcPr>
            <w:tcW w:w="1405" w:type="pct"/>
            <w:tcBorders>
              <w:left w:val="single" w:sz="6" w:space="0" w:color="auto"/>
              <w:bottom w:val="single" w:sz="6" w:space="0" w:color="auto"/>
              <w:right w:val="single" w:sz="6" w:space="0" w:color="auto"/>
            </w:tcBorders>
            <w:shd w:val="clear" w:color="auto" w:fill="auto"/>
          </w:tcPr>
          <w:p w:rsidR="00293BBD" w:rsidRPr="0019232A" w:rsidRDefault="00293BBD" w:rsidP="00642C4B">
            <w:pPr>
              <w:spacing w:before="60"/>
              <w:rPr>
                <w:sz w:val="20"/>
                <w:szCs w:val="20"/>
              </w:rPr>
            </w:pPr>
            <w:r>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p>
        </w:tc>
        <w:tc>
          <w:tcPr>
            <w:tcW w:w="744" w:type="pct"/>
            <w:tcBorders>
              <w:left w:val="single" w:sz="6" w:space="0" w:color="auto"/>
              <w:bottom w:val="single" w:sz="6" w:space="0" w:color="auto"/>
              <w:right w:val="single" w:sz="6" w:space="0" w:color="auto"/>
            </w:tcBorders>
            <w:shd w:val="clear" w:color="auto" w:fill="auto"/>
            <w:vAlign w:val="center"/>
          </w:tcPr>
          <w:p w:rsidR="00293BBD" w:rsidRPr="00293BBD" w:rsidRDefault="00293BBD" w:rsidP="00293BBD">
            <w:pPr>
              <w:spacing w:before="60"/>
              <w:jc w:val="center"/>
              <w:rPr>
                <w:sz w:val="20"/>
                <w:szCs w:val="20"/>
              </w:rPr>
            </w:pPr>
            <w:r w:rsidRPr="00293BBD">
              <w:rPr>
                <w:sz w:val="20"/>
                <w:szCs w:val="20"/>
              </w:rPr>
              <w:t>№П4-05 И-008 ЮЛ-054</w:t>
            </w:r>
          </w:p>
        </w:tc>
        <w:tc>
          <w:tcPr>
            <w:tcW w:w="769" w:type="pct"/>
            <w:tcBorders>
              <w:left w:val="single" w:sz="6" w:space="0" w:color="auto"/>
              <w:bottom w:val="single" w:sz="6" w:space="0" w:color="auto"/>
              <w:right w:val="single" w:sz="6" w:space="0" w:color="auto"/>
            </w:tcBorders>
            <w:shd w:val="clear" w:color="auto" w:fill="auto"/>
            <w:vAlign w:val="center"/>
          </w:tcPr>
          <w:p w:rsidR="00293BBD" w:rsidRPr="00CD21DE" w:rsidRDefault="00293BBD" w:rsidP="00293BBD">
            <w:pPr>
              <w:jc w:val="center"/>
              <w:rPr>
                <w:bCs/>
                <w:sz w:val="20"/>
                <w:szCs w:val="20"/>
              </w:rPr>
            </w:pPr>
            <w:r>
              <w:rPr>
                <w:bCs/>
                <w:sz w:val="20"/>
                <w:szCs w:val="20"/>
              </w:rPr>
              <w:t>17.10.2008</w:t>
            </w:r>
          </w:p>
        </w:tc>
        <w:tc>
          <w:tcPr>
            <w:tcW w:w="769" w:type="pct"/>
            <w:tcBorders>
              <w:left w:val="single" w:sz="6" w:space="0" w:color="auto"/>
              <w:bottom w:val="single" w:sz="6" w:space="0" w:color="auto"/>
              <w:right w:val="single" w:sz="6" w:space="0" w:color="auto"/>
            </w:tcBorders>
            <w:shd w:val="clear" w:color="auto" w:fill="auto"/>
            <w:vAlign w:val="center"/>
          </w:tcPr>
          <w:p w:rsidR="00293BBD" w:rsidRPr="00CD21DE" w:rsidRDefault="00293BBD" w:rsidP="00293BBD">
            <w:pPr>
              <w:jc w:val="center"/>
              <w:rPr>
                <w:bCs/>
                <w:sz w:val="20"/>
                <w:szCs w:val="20"/>
              </w:rPr>
            </w:pPr>
            <w:r>
              <w:rPr>
                <w:bCs/>
                <w:sz w:val="20"/>
                <w:szCs w:val="20"/>
              </w:rPr>
              <w:t>17.10.2008</w:t>
            </w:r>
          </w:p>
        </w:tc>
        <w:tc>
          <w:tcPr>
            <w:tcW w:w="827" w:type="pct"/>
            <w:tcBorders>
              <w:left w:val="single" w:sz="6" w:space="0" w:color="auto"/>
              <w:bottom w:val="single" w:sz="6" w:space="0" w:color="auto"/>
            </w:tcBorders>
            <w:shd w:val="clear" w:color="auto" w:fill="auto"/>
            <w:vAlign w:val="center"/>
          </w:tcPr>
          <w:p w:rsidR="00293BBD" w:rsidRPr="00CD21DE" w:rsidRDefault="00293BBD" w:rsidP="00293BBD">
            <w:pPr>
              <w:jc w:val="center"/>
              <w:rPr>
                <w:bCs/>
                <w:sz w:val="20"/>
                <w:szCs w:val="20"/>
              </w:rPr>
            </w:pPr>
            <w:r>
              <w:rPr>
                <w:bCs/>
                <w:sz w:val="20"/>
                <w:szCs w:val="20"/>
              </w:rPr>
              <w:t>Распоряжение от 17.10.2008 №134</w:t>
            </w:r>
          </w:p>
        </w:tc>
      </w:tr>
      <w:tr w:rsidR="00293BBD" w:rsidRPr="005C6062" w:rsidTr="00293BBD">
        <w:tc>
          <w:tcPr>
            <w:tcW w:w="486" w:type="pct"/>
            <w:tcBorders>
              <w:top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1.01</w:t>
            </w: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293BBD" w:rsidRPr="0019232A" w:rsidRDefault="00293BBD" w:rsidP="00791661">
            <w:pPr>
              <w:spacing w:before="60"/>
              <w:rPr>
                <w:sz w:val="20"/>
                <w:szCs w:val="20"/>
              </w:rPr>
            </w:pPr>
            <w:r>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p>
        </w:tc>
        <w:tc>
          <w:tcPr>
            <w:tcW w:w="744"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293BBD" w:rsidRDefault="00293BBD" w:rsidP="00791661">
            <w:pPr>
              <w:spacing w:before="60"/>
              <w:jc w:val="center"/>
              <w:rPr>
                <w:sz w:val="20"/>
                <w:szCs w:val="20"/>
              </w:rPr>
            </w:pPr>
            <w:r w:rsidRPr="00293BBD">
              <w:rPr>
                <w:sz w:val="20"/>
                <w:szCs w:val="20"/>
              </w:rPr>
              <w:t>№П4-05 И-008 ЮЛ-054</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23.11.2009</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23.11.2009</w:t>
            </w:r>
          </w:p>
        </w:tc>
        <w:tc>
          <w:tcPr>
            <w:tcW w:w="827" w:type="pct"/>
            <w:tcBorders>
              <w:top w:val="single" w:sz="6" w:space="0" w:color="auto"/>
              <w:left w:val="single" w:sz="6" w:space="0" w:color="auto"/>
              <w:bottom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Распоряжение от 23.11.2009 №352</w:t>
            </w:r>
          </w:p>
        </w:tc>
      </w:tr>
      <w:tr w:rsidR="00293BBD" w:rsidRPr="005C6062" w:rsidTr="00F96FF0">
        <w:tc>
          <w:tcPr>
            <w:tcW w:w="486" w:type="pct"/>
            <w:tcBorders>
              <w:top w:val="single" w:sz="6" w:space="0" w:color="auto"/>
              <w:bottom w:val="single" w:sz="6" w:space="0" w:color="auto"/>
              <w:right w:val="single" w:sz="6" w:space="0" w:color="auto"/>
            </w:tcBorders>
            <w:shd w:val="clear" w:color="auto" w:fill="auto"/>
            <w:vAlign w:val="center"/>
          </w:tcPr>
          <w:p w:rsidR="00293BBD" w:rsidRDefault="00293BBD" w:rsidP="00791661">
            <w:pPr>
              <w:jc w:val="center"/>
              <w:rPr>
                <w:bCs/>
                <w:sz w:val="20"/>
                <w:szCs w:val="20"/>
              </w:rPr>
            </w:pPr>
            <w:r>
              <w:rPr>
                <w:bCs/>
                <w:sz w:val="20"/>
                <w:szCs w:val="20"/>
              </w:rPr>
              <w:t>1.02</w:t>
            </w: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293BBD" w:rsidRPr="0019232A" w:rsidRDefault="00293BBD" w:rsidP="00791661">
            <w:pPr>
              <w:spacing w:before="60"/>
              <w:rPr>
                <w:sz w:val="20"/>
                <w:szCs w:val="20"/>
              </w:rPr>
            </w:pPr>
            <w:r>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p>
        </w:tc>
        <w:tc>
          <w:tcPr>
            <w:tcW w:w="744"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293BBD" w:rsidRDefault="00293BBD" w:rsidP="00791661">
            <w:pPr>
              <w:spacing w:before="60"/>
              <w:jc w:val="center"/>
              <w:rPr>
                <w:sz w:val="20"/>
                <w:szCs w:val="20"/>
              </w:rPr>
            </w:pPr>
            <w:r w:rsidRPr="00293BBD">
              <w:rPr>
                <w:sz w:val="20"/>
                <w:szCs w:val="20"/>
              </w:rPr>
              <w:t>№П4-05 И-008 ЮЛ-054</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27.11.2009</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27.11.2009</w:t>
            </w:r>
          </w:p>
        </w:tc>
        <w:tc>
          <w:tcPr>
            <w:tcW w:w="827" w:type="pct"/>
            <w:tcBorders>
              <w:top w:val="single" w:sz="6" w:space="0" w:color="auto"/>
              <w:left w:val="single" w:sz="6" w:space="0" w:color="auto"/>
              <w:bottom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Распоряжение от 27.11.2009 №357</w:t>
            </w:r>
          </w:p>
        </w:tc>
      </w:tr>
      <w:tr w:rsidR="00F96FF0" w:rsidRPr="005C6062" w:rsidTr="00293BBD">
        <w:tc>
          <w:tcPr>
            <w:tcW w:w="486" w:type="pct"/>
            <w:tcBorders>
              <w:top w:val="single" w:sz="6" w:space="0" w:color="auto"/>
              <w:right w:val="single" w:sz="6" w:space="0" w:color="auto"/>
            </w:tcBorders>
            <w:shd w:val="clear" w:color="auto" w:fill="auto"/>
            <w:vAlign w:val="center"/>
          </w:tcPr>
          <w:p w:rsidR="00F96FF0" w:rsidRDefault="00F96FF0" w:rsidP="00791661">
            <w:pPr>
              <w:jc w:val="center"/>
              <w:rPr>
                <w:bCs/>
                <w:sz w:val="20"/>
                <w:szCs w:val="20"/>
              </w:rPr>
            </w:pPr>
            <w:r>
              <w:rPr>
                <w:bCs/>
                <w:sz w:val="20"/>
                <w:szCs w:val="20"/>
              </w:rPr>
              <w:t>2.00</w:t>
            </w:r>
          </w:p>
        </w:tc>
        <w:tc>
          <w:tcPr>
            <w:tcW w:w="1405" w:type="pct"/>
            <w:tcBorders>
              <w:top w:val="single" w:sz="6" w:space="0" w:color="auto"/>
              <w:left w:val="single" w:sz="6" w:space="0" w:color="auto"/>
              <w:right w:val="single" w:sz="6" w:space="0" w:color="auto"/>
            </w:tcBorders>
            <w:shd w:val="clear" w:color="auto" w:fill="auto"/>
          </w:tcPr>
          <w:p w:rsidR="00F96FF0" w:rsidRDefault="00F96FF0" w:rsidP="00791661">
            <w:pPr>
              <w:spacing w:before="60"/>
              <w:rPr>
                <w:sz w:val="20"/>
                <w:szCs w:val="20"/>
              </w:rPr>
            </w:pPr>
            <w:bookmarkStart w:id="63" w:name="OLE_LINK1"/>
            <w:bookmarkStart w:id="64" w:name="OLE_LINK2"/>
            <w:r w:rsidRPr="00F96FF0">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bookmarkEnd w:id="63"/>
            <w:bookmarkEnd w:id="64"/>
          </w:p>
        </w:tc>
        <w:tc>
          <w:tcPr>
            <w:tcW w:w="744" w:type="pct"/>
            <w:tcBorders>
              <w:top w:val="single" w:sz="6" w:space="0" w:color="auto"/>
              <w:left w:val="single" w:sz="6" w:space="0" w:color="auto"/>
              <w:right w:val="single" w:sz="6" w:space="0" w:color="auto"/>
            </w:tcBorders>
            <w:shd w:val="clear" w:color="auto" w:fill="auto"/>
            <w:vAlign w:val="center"/>
          </w:tcPr>
          <w:p w:rsidR="00F96FF0" w:rsidRPr="00293BBD" w:rsidRDefault="00F96FF0" w:rsidP="00791661">
            <w:pPr>
              <w:spacing w:before="60"/>
              <w:jc w:val="center"/>
              <w:rPr>
                <w:sz w:val="20"/>
                <w:szCs w:val="20"/>
              </w:rPr>
            </w:pPr>
            <w:r>
              <w:rPr>
                <w:sz w:val="20"/>
                <w:szCs w:val="20"/>
              </w:rPr>
              <w:t>№</w:t>
            </w:r>
            <w:r w:rsidRPr="00F96FF0">
              <w:rPr>
                <w:sz w:val="20"/>
                <w:szCs w:val="20"/>
              </w:rPr>
              <w:t>П3-05 И-4040 ЮЛ-054</w:t>
            </w:r>
          </w:p>
        </w:tc>
        <w:tc>
          <w:tcPr>
            <w:tcW w:w="769" w:type="pct"/>
            <w:tcBorders>
              <w:top w:val="single" w:sz="6" w:space="0" w:color="auto"/>
              <w:left w:val="single" w:sz="6" w:space="0" w:color="auto"/>
              <w:right w:val="single" w:sz="6" w:space="0" w:color="auto"/>
            </w:tcBorders>
            <w:shd w:val="clear" w:color="auto" w:fill="auto"/>
            <w:vAlign w:val="center"/>
          </w:tcPr>
          <w:p w:rsidR="00F96FF0" w:rsidRDefault="00F96FF0" w:rsidP="00791661">
            <w:pPr>
              <w:jc w:val="center"/>
              <w:rPr>
                <w:bCs/>
                <w:sz w:val="20"/>
                <w:szCs w:val="20"/>
              </w:rPr>
            </w:pPr>
            <w:r>
              <w:rPr>
                <w:bCs/>
                <w:sz w:val="20"/>
                <w:szCs w:val="20"/>
              </w:rPr>
              <w:t>17.01.2012</w:t>
            </w:r>
          </w:p>
        </w:tc>
        <w:tc>
          <w:tcPr>
            <w:tcW w:w="769" w:type="pct"/>
            <w:tcBorders>
              <w:top w:val="single" w:sz="6" w:space="0" w:color="auto"/>
              <w:left w:val="single" w:sz="6" w:space="0" w:color="auto"/>
              <w:right w:val="single" w:sz="6" w:space="0" w:color="auto"/>
            </w:tcBorders>
            <w:shd w:val="clear" w:color="auto" w:fill="auto"/>
            <w:vAlign w:val="center"/>
          </w:tcPr>
          <w:p w:rsidR="00F96FF0" w:rsidRDefault="00F96FF0" w:rsidP="00791661">
            <w:pPr>
              <w:jc w:val="center"/>
              <w:rPr>
                <w:bCs/>
                <w:sz w:val="20"/>
                <w:szCs w:val="20"/>
              </w:rPr>
            </w:pPr>
            <w:r>
              <w:rPr>
                <w:bCs/>
                <w:sz w:val="20"/>
                <w:szCs w:val="20"/>
              </w:rPr>
              <w:t>17.01.2012</w:t>
            </w:r>
          </w:p>
        </w:tc>
        <w:tc>
          <w:tcPr>
            <w:tcW w:w="827" w:type="pct"/>
            <w:tcBorders>
              <w:top w:val="single" w:sz="6" w:space="0" w:color="auto"/>
              <w:left w:val="single" w:sz="6" w:space="0" w:color="auto"/>
            </w:tcBorders>
            <w:shd w:val="clear" w:color="auto" w:fill="auto"/>
            <w:vAlign w:val="center"/>
          </w:tcPr>
          <w:p w:rsidR="00F96FF0" w:rsidRDefault="00F96FF0" w:rsidP="00791661">
            <w:pPr>
              <w:jc w:val="center"/>
              <w:rPr>
                <w:bCs/>
                <w:sz w:val="20"/>
                <w:szCs w:val="20"/>
              </w:rPr>
            </w:pPr>
            <w:r>
              <w:rPr>
                <w:bCs/>
                <w:sz w:val="20"/>
                <w:szCs w:val="20"/>
              </w:rPr>
              <w:t>Приказ от 17.01.2012 №37</w:t>
            </w:r>
          </w:p>
        </w:tc>
      </w:tr>
    </w:tbl>
    <w:p w:rsidR="00C851FA" w:rsidRDefault="00C851FA" w:rsidP="00A66470">
      <w:pPr>
        <w:jc w:val="center"/>
        <w:rPr>
          <w:rFonts w:ascii="Arial" w:hAnsi="Arial" w:cs="Arial"/>
          <w:sz w:val="18"/>
          <w:szCs w:val="18"/>
        </w:rPr>
        <w:sectPr w:rsidR="00C851FA" w:rsidSect="004D7B5C">
          <w:headerReference w:type="default" r:id="rId24"/>
          <w:pgSz w:w="11906" w:h="16838"/>
          <w:pgMar w:top="510" w:right="1021" w:bottom="567" w:left="1247" w:header="737" w:footer="680" w:gutter="0"/>
          <w:cols w:space="708"/>
          <w:docGrid w:linePitch="360"/>
        </w:sectPr>
      </w:pPr>
    </w:p>
    <w:p w:rsidR="00E75C04" w:rsidRPr="00E75C04" w:rsidRDefault="00E75C04" w:rsidP="00C851FA">
      <w:pPr>
        <w:pStyle w:val="1"/>
        <w:keepNext w:val="0"/>
        <w:spacing w:before="0" w:after="0"/>
        <w:jc w:val="both"/>
        <w:rPr>
          <w:caps/>
          <w:color w:val="D0AD00"/>
          <w:kern w:val="0"/>
          <w:sz w:val="10"/>
          <w:szCs w:val="10"/>
          <w:lang w:val="en-US"/>
        </w:rPr>
      </w:pPr>
    </w:p>
    <w:p w:rsidR="00BD4ECF" w:rsidRPr="00540007" w:rsidRDefault="00BD4ECF" w:rsidP="00BD4ECF">
      <w:pPr>
        <w:pStyle w:val="1"/>
        <w:keepNext w:val="0"/>
        <w:spacing w:before="0" w:after="0"/>
        <w:jc w:val="both"/>
        <w:rPr>
          <w:caps/>
          <w:kern w:val="0"/>
        </w:rPr>
      </w:pPr>
      <w:bookmarkStart w:id="65" w:name="_Toc287611804"/>
      <w:bookmarkStart w:id="66" w:name="_Toc314220516"/>
      <w:bookmarkStart w:id="67" w:name="_Toc259524819"/>
      <w:r w:rsidRPr="00540007">
        <w:rPr>
          <w:caps/>
          <w:kern w:val="0"/>
        </w:rPr>
        <w:t>ПРИЛОЖЕНИЯ</w:t>
      </w:r>
      <w:bookmarkEnd w:id="65"/>
      <w:bookmarkEnd w:id="66"/>
    </w:p>
    <w:p w:rsidR="00BD4ECF" w:rsidRPr="0019232A" w:rsidRDefault="00BD4ECF" w:rsidP="00BD4ECF">
      <w:pPr>
        <w:ind w:left="540"/>
        <w:rPr>
          <w:i/>
        </w:rPr>
      </w:pPr>
    </w:p>
    <w:p w:rsidR="00BD4ECF" w:rsidRPr="0019232A" w:rsidRDefault="00BD4ECF" w:rsidP="00BD4ECF">
      <w:pPr>
        <w:jc w:val="right"/>
        <w:rPr>
          <w:rFonts w:ascii="Arial" w:hAnsi="Arial" w:cs="Arial"/>
          <w:b/>
          <w:sz w:val="20"/>
          <w:szCs w:val="20"/>
        </w:rPr>
      </w:pPr>
      <w:r w:rsidRPr="005C6062">
        <w:rPr>
          <w:rFonts w:ascii="Arial" w:hAnsi="Arial" w:cs="Arial"/>
          <w:b/>
          <w:sz w:val="20"/>
          <w:szCs w:val="20"/>
        </w:rPr>
        <w:t xml:space="preserve">Таблица </w:t>
      </w:r>
      <w:r>
        <w:rPr>
          <w:rFonts w:ascii="Arial" w:hAnsi="Arial" w:cs="Arial"/>
          <w:b/>
          <w:sz w:val="20"/>
          <w:szCs w:val="20"/>
        </w:rPr>
        <w:t>2</w:t>
      </w:r>
    </w:p>
    <w:p w:rsidR="00BD4ECF" w:rsidRPr="0019232A" w:rsidRDefault="00BD4ECF" w:rsidP="00BD4ECF">
      <w:pPr>
        <w:spacing w:after="60"/>
        <w:jc w:val="right"/>
        <w:rPr>
          <w:rFonts w:ascii="Arial" w:hAnsi="Arial" w:cs="Arial"/>
          <w:b/>
          <w:sz w:val="20"/>
          <w:szCs w:val="20"/>
        </w:rPr>
      </w:pPr>
      <w:r w:rsidRPr="0019232A">
        <w:rPr>
          <w:rFonts w:ascii="Arial" w:hAnsi="Arial" w:cs="Arial"/>
          <w:b/>
          <w:sz w:val="20"/>
          <w:szCs w:val="20"/>
        </w:rPr>
        <w:t xml:space="preserve">Перечень Приложений к </w:t>
      </w:r>
      <w:r>
        <w:rPr>
          <w:rFonts w:ascii="Arial" w:hAnsi="Arial" w:cs="Arial"/>
          <w:b/>
          <w:sz w:val="20"/>
          <w:szCs w:val="20"/>
        </w:rPr>
        <w:t>Инструкции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BF"/>
      </w:tblPr>
      <w:tblGrid>
        <w:gridCol w:w="1388"/>
        <w:gridCol w:w="3130"/>
        <w:gridCol w:w="3346"/>
        <w:gridCol w:w="1631"/>
      </w:tblGrid>
      <w:tr w:rsidR="00FC74D7" w:rsidRPr="00CE253D" w:rsidTr="004D7B5C">
        <w:tc>
          <w:tcPr>
            <w:tcW w:w="731"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НОМЕР ПРИЛОЖЕНИЯ</w:t>
            </w:r>
          </w:p>
        </w:tc>
        <w:tc>
          <w:tcPr>
            <w:tcW w:w="1648"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НАИМЕНОВАНИЕ ПРИЛОЖЕНИЯ</w:t>
            </w:r>
          </w:p>
        </w:tc>
        <w:tc>
          <w:tcPr>
            <w:tcW w:w="1762"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КРАТКОЕ ОПИСАНИЕ СОДЕРЖАНИЯ</w:t>
            </w:r>
          </w:p>
        </w:tc>
        <w:tc>
          <w:tcPr>
            <w:tcW w:w="859"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ПРИМЕЧАНИЕ</w:t>
            </w:r>
          </w:p>
        </w:tc>
      </w:tr>
      <w:tr w:rsidR="00692375" w:rsidRPr="00CE253D" w:rsidTr="004D7B5C">
        <w:tc>
          <w:tcPr>
            <w:tcW w:w="731" w:type="pct"/>
          </w:tcPr>
          <w:p w:rsidR="00692375" w:rsidRPr="00427780" w:rsidRDefault="00692375" w:rsidP="004D7B5C">
            <w:pPr>
              <w:rPr>
                <w:sz w:val="20"/>
                <w:szCs w:val="20"/>
              </w:rPr>
            </w:pPr>
            <w:r w:rsidRPr="00427780">
              <w:rPr>
                <w:sz w:val="20"/>
                <w:szCs w:val="20"/>
              </w:rPr>
              <w:t>1</w:t>
            </w:r>
          </w:p>
        </w:tc>
        <w:tc>
          <w:tcPr>
            <w:tcW w:w="1648" w:type="pct"/>
          </w:tcPr>
          <w:p w:rsidR="00692375" w:rsidRPr="00427780" w:rsidRDefault="00692375" w:rsidP="004D7B5C">
            <w:pPr>
              <w:rPr>
                <w:sz w:val="20"/>
                <w:szCs w:val="20"/>
              </w:rPr>
            </w:pPr>
            <w:r w:rsidRPr="00427780">
              <w:rPr>
                <w:sz w:val="20"/>
                <w:szCs w:val="20"/>
              </w:rPr>
              <w:t>Критерии происшествий 1</w:t>
            </w:r>
            <w:r w:rsidR="00C05011">
              <w:rPr>
                <w:sz w:val="20"/>
                <w:szCs w:val="20"/>
              </w:rPr>
              <w:t xml:space="preserve">, </w:t>
            </w:r>
            <w:r w:rsidRPr="00427780">
              <w:rPr>
                <w:sz w:val="20"/>
                <w:szCs w:val="20"/>
              </w:rPr>
              <w:t xml:space="preserve">2 и 3 уровней в Обществе </w:t>
            </w:r>
          </w:p>
        </w:tc>
        <w:tc>
          <w:tcPr>
            <w:tcW w:w="1762" w:type="pct"/>
          </w:tcPr>
          <w:p w:rsidR="00692375" w:rsidRPr="00427780" w:rsidRDefault="00692375" w:rsidP="004D7B5C">
            <w:pPr>
              <w:rPr>
                <w:bCs/>
                <w:sz w:val="20"/>
                <w:szCs w:val="20"/>
              </w:rPr>
            </w:pPr>
            <w:r w:rsidRPr="00427780">
              <w:rPr>
                <w:bCs/>
                <w:sz w:val="20"/>
                <w:szCs w:val="20"/>
              </w:rPr>
              <w:t xml:space="preserve">Содержит информацию о критериях 1, 2 и 3 уровней подлежащих регистрации и учету в Обществе (так же данная информация описана в п. 3.1. настоящей </w:t>
            </w:r>
            <w:r w:rsidR="00427780" w:rsidRPr="00427780">
              <w:rPr>
                <w:bCs/>
                <w:sz w:val="20"/>
                <w:szCs w:val="20"/>
              </w:rPr>
              <w:t>И</w:t>
            </w:r>
            <w:r w:rsidRPr="00427780">
              <w:rPr>
                <w:bCs/>
                <w:sz w:val="20"/>
                <w:szCs w:val="20"/>
              </w:rPr>
              <w:t>нструкции)</w:t>
            </w:r>
          </w:p>
        </w:tc>
        <w:tc>
          <w:tcPr>
            <w:tcW w:w="859" w:type="pct"/>
          </w:tcPr>
          <w:p w:rsidR="00692375" w:rsidRPr="00427780" w:rsidRDefault="00692375" w:rsidP="004D7B5C">
            <w:pPr>
              <w:rPr>
                <w:bCs/>
                <w:sz w:val="20"/>
                <w:szCs w:val="20"/>
              </w:rPr>
            </w:pPr>
            <w:r w:rsidRPr="00427780">
              <w:rPr>
                <w:bCs/>
                <w:sz w:val="20"/>
                <w:szCs w:val="20"/>
              </w:rPr>
              <w:t>Включено в настоящий файл</w:t>
            </w:r>
          </w:p>
        </w:tc>
      </w:tr>
      <w:tr w:rsidR="004D7B5C" w:rsidRPr="00CE253D" w:rsidTr="004D7B5C">
        <w:tc>
          <w:tcPr>
            <w:tcW w:w="731" w:type="pct"/>
          </w:tcPr>
          <w:p w:rsidR="004D7B5C" w:rsidRPr="00427780" w:rsidRDefault="004D7B5C" w:rsidP="004D7B5C">
            <w:pPr>
              <w:rPr>
                <w:sz w:val="20"/>
                <w:szCs w:val="20"/>
              </w:rPr>
            </w:pPr>
            <w:r w:rsidRPr="00427780">
              <w:rPr>
                <w:sz w:val="20"/>
                <w:szCs w:val="20"/>
              </w:rPr>
              <w:t>2</w:t>
            </w:r>
          </w:p>
        </w:tc>
        <w:tc>
          <w:tcPr>
            <w:tcW w:w="1648" w:type="pct"/>
          </w:tcPr>
          <w:p w:rsidR="004D7B5C" w:rsidRPr="00427780" w:rsidRDefault="004D7B5C" w:rsidP="004D7B5C">
            <w:pPr>
              <w:rPr>
                <w:sz w:val="20"/>
                <w:szCs w:val="20"/>
              </w:rPr>
            </w:pPr>
            <w:r w:rsidRPr="00427780">
              <w:rPr>
                <w:sz w:val="20"/>
                <w:szCs w:val="20"/>
              </w:rPr>
              <w:t>Критерии ЧС на объектах Общества</w:t>
            </w:r>
          </w:p>
        </w:tc>
        <w:tc>
          <w:tcPr>
            <w:tcW w:w="1762" w:type="pct"/>
          </w:tcPr>
          <w:p w:rsidR="004D7B5C" w:rsidRPr="00427780" w:rsidRDefault="004D7B5C" w:rsidP="004D7B5C">
            <w:pPr>
              <w:rPr>
                <w:bCs/>
                <w:sz w:val="20"/>
                <w:szCs w:val="20"/>
              </w:rPr>
            </w:pPr>
            <w:r w:rsidRPr="00427780">
              <w:rPr>
                <w:bCs/>
                <w:sz w:val="20"/>
                <w:szCs w:val="20"/>
              </w:rPr>
              <w:t xml:space="preserve">Содержит информацию </w:t>
            </w:r>
            <w:r w:rsidR="00427780" w:rsidRPr="00427780">
              <w:rPr>
                <w:bCs/>
                <w:sz w:val="20"/>
                <w:szCs w:val="20"/>
              </w:rPr>
              <w:t xml:space="preserve">о критериях </w:t>
            </w:r>
            <w:r w:rsidRPr="00427780">
              <w:rPr>
                <w:bCs/>
                <w:sz w:val="20"/>
                <w:szCs w:val="20"/>
              </w:rPr>
              <w:t xml:space="preserve"> ЧС </w:t>
            </w:r>
            <w:r w:rsidR="00427780" w:rsidRPr="00427780">
              <w:rPr>
                <w:bCs/>
                <w:sz w:val="20"/>
                <w:szCs w:val="20"/>
              </w:rPr>
              <w:t>на объектах Общества и об угрозе их возникновения</w:t>
            </w:r>
          </w:p>
        </w:tc>
        <w:tc>
          <w:tcPr>
            <w:tcW w:w="859" w:type="pct"/>
          </w:tcPr>
          <w:p w:rsidR="004D7B5C" w:rsidRPr="00427780" w:rsidRDefault="004D7B5C" w:rsidP="004D7B5C">
            <w:pPr>
              <w:rPr>
                <w:bCs/>
                <w:sz w:val="20"/>
                <w:szCs w:val="20"/>
                <w:lang w:val="en-US"/>
              </w:rPr>
            </w:pPr>
            <w:r w:rsidRPr="00427780">
              <w:rPr>
                <w:bCs/>
                <w:sz w:val="20"/>
                <w:szCs w:val="20"/>
              </w:rPr>
              <w:t>Включено в настоящий файл</w:t>
            </w:r>
          </w:p>
        </w:tc>
      </w:tr>
      <w:tr w:rsidR="004D7B5C" w:rsidRPr="00CE253D" w:rsidTr="004D7B5C">
        <w:tc>
          <w:tcPr>
            <w:tcW w:w="731" w:type="pct"/>
          </w:tcPr>
          <w:p w:rsidR="004D7B5C" w:rsidRPr="00321B80" w:rsidRDefault="00427780" w:rsidP="004D7B5C">
            <w:pPr>
              <w:rPr>
                <w:sz w:val="20"/>
                <w:szCs w:val="20"/>
              </w:rPr>
            </w:pPr>
            <w:r w:rsidRPr="00321B80">
              <w:rPr>
                <w:sz w:val="20"/>
                <w:szCs w:val="20"/>
              </w:rPr>
              <w:t>3</w:t>
            </w:r>
          </w:p>
        </w:tc>
        <w:tc>
          <w:tcPr>
            <w:tcW w:w="1648" w:type="pct"/>
          </w:tcPr>
          <w:p w:rsidR="004D7B5C" w:rsidRPr="00321B80" w:rsidRDefault="004D7B5C" w:rsidP="004D7B5C">
            <w:pPr>
              <w:rPr>
                <w:sz w:val="20"/>
                <w:szCs w:val="20"/>
              </w:rPr>
            </w:pPr>
            <w:r w:rsidRPr="00321B80">
              <w:rPr>
                <w:sz w:val="20"/>
                <w:szCs w:val="20"/>
              </w:rPr>
              <w:t xml:space="preserve">Схема предоставления оперативной информации </w:t>
            </w:r>
            <w:r w:rsidR="00AE01DB">
              <w:rPr>
                <w:sz w:val="20"/>
                <w:szCs w:val="20"/>
              </w:rPr>
              <w:t>о происшествии 1 и 2 уровн</w:t>
            </w:r>
            <w:r w:rsidR="00C75993">
              <w:rPr>
                <w:sz w:val="20"/>
                <w:szCs w:val="20"/>
              </w:rPr>
              <w:t>ей</w:t>
            </w:r>
            <w:r w:rsidR="00AE01DB">
              <w:rPr>
                <w:sz w:val="20"/>
                <w:szCs w:val="20"/>
              </w:rPr>
              <w:t xml:space="preserve"> в</w:t>
            </w:r>
            <w:r w:rsidRPr="00321B80">
              <w:rPr>
                <w:sz w:val="20"/>
                <w:szCs w:val="20"/>
              </w:rPr>
              <w:t xml:space="preserve"> </w:t>
            </w:r>
            <w:r w:rsidR="00427780" w:rsidRPr="00321B80">
              <w:rPr>
                <w:sz w:val="20"/>
                <w:szCs w:val="20"/>
              </w:rPr>
              <w:t>О</w:t>
            </w:r>
            <w:r w:rsidRPr="00321B80">
              <w:rPr>
                <w:sz w:val="20"/>
                <w:szCs w:val="20"/>
              </w:rPr>
              <w:t>бществе</w:t>
            </w:r>
          </w:p>
        </w:tc>
        <w:tc>
          <w:tcPr>
            <w:tcW w:w="1762" w:type="pct"/>
          </w:tcPr>
          <w:p w:rsidR="004D7B5C" w:rsidRPr="00321B80" w:rsidRDefault="004D7B5C" w:rsidP="004D7B5C">
            <w:pPr>
              <w:rPr>
                <w:bCs/>
                <w:sz w:val="20"/>
                <w:szCs w:val="20"/>
              </w:rPr>
            </w:pPr>
            <w:r w:rsidRPr="00321B80">
              <w:rPr>
                <w:bCs/>
                <w:sz w:val="20"/>
                <w:szCs w:val="20"/>
              </w:rPr>
              <w:t>Содержит информацию о порядке оповещения по средствам телефонной связи специализированных государственных учреждений и структурных подразделений Общества и Компании</w:t>
            </w:r>
          </w:p>
        </w:tc>
        <w:tc>
          <w:tcPr>
            <w:tcW w:w="859" w:type="pct"/>
          </w:tcPr>
          <w:p w:rsidR="004D7B5C" w:rsidRPr="00321B80" w:rsidRDefault="004D7B5C" w:rsidP="004D7B5C">
            <w:pPr>
              <w:rPr>
                <w:bCs/>
                <w:sz w:val="20"/>
                <w:szCs w:val="20"/>
                <w:lang w:val="en-US"/>
              </w:rPr>
            </w:pPr>
            <w:r w:rsidRPr="00321B80">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4</w:t>
            </w:r>
          </w:p>
        </w:tc>
        <w:tc>
          <w:tcPr>
            <w:tcW w:w="1648" w:type="pct"/>
          </w:tcPr>
          <w:p w:rsidR="004A1B66" w:rsidRPr="00643977" w:rsidRDefault="004A1B66" w:rsidP="004D7B5C">
            <w:pPr>
              <w:rPr>
                <w:sz w:val="20"/>
                <w:szCs w:val="20"/>
              </w:rPr>
            </w:pPr>
            <w:r w:rsidRPr="00321B80">
              <w:rPr>
                <w:sz w:val="20"/>
                <w:szCs w:val="20"/>
              </w:rPr>
              <w:t xml:space="preserve">Схема предоставления оперативной информации </w:t>
            </w:r>
            <w:r w:rsidR="005B42BD">
              <w:rPr>
                <w:sz w:val="20"/>
                <w:szCs w:val="20"/>
              </w:rPr>
              <w:t>о</w:t>
            </w:r>
            <w:r>
              <w:rPr>
                <w:sz w:val="20"/>
                <w:szCs w:val="20"/>
              </w:rPr>
              <w:t xml:space="preserve"> происшествии 3 уровня в Обществе</w:t>
            </w:r>
          </w:p>
        </w:tc>
        <w:tc>
          <w:tcPr>
            <w:tcW w:w="1762" w:type="pct"/>
          </w:tcPr>
          <w:p w:rsidR="004A1B66" w:rsidRPr="00321B80" w:rsidRDefault="004A1B66" w:rsidP="00070A0D">
            <w:pPr>
              <w:rPr>
                <w:bCs/>
                <w:sz w:val="20"/>
                <w:szCs w:val="20"/>
              </w:rPr>
            </w:pPr>
            <w:r w:rsidRPr="00321B80">
              <w:rPr>
                <w:bCs/>
                <w:sz w:val="20"/>
                <w:szCs w:val="20"/>
              </w:rPr>
              <w:t>Содержит информацию о порядке оповещения по средствам телефонной связи</w:t>
            </w:r>
            <w:r>
              <w:rPr>
                <w:bCs/>
                <w:sz w:val="20"/>
                <w:szCs w:val="20"/>
              </w:rPr>
              <w:t xml:space="preserve"> </w:t>
            </w:r>
            <w:r w:rsidRPr="00321B80">
              <w:rPr>
                <w:bCs/>
                <w:sz w:val="20"/>
                <w:szCs w:val="20"/>
              </w:rPr>
              <w:t>структурных подразделений Общества</w:t>
            </w:r>
          </w:p>
        </w:tc>
        <w:tc>
          <w:tcPr>
            <w:tcW w:w="859" w:type="pct"/>
          </w:tcPr>
          <w:p w:rsidR="004A1B66" w:rsidRPr="00321B80" w:rsidRDefault="004A1B66" w:rsidP="00070A0D">
            <w:pPr>
              <w:rPr>
                <w:bCs/>
                <w:sz w:val="20"/>
                <w:szCs w:val="20"/>
                <w:lang w:val="en-US"/>
              </w:rPr>
            </w:pPr>
            <w:r w:rsidRPr="00321B80">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5</w:t>
            </w:r>
          </w:p>
        </w:tc>
        <w:tc>
          <w:tcPr>
            <w:tcW w:w="1648" w:type="pct"/>
          </w:tcPr>
          <w:p w:rsidR="004A1B66" w:rsidRPr="00643977" w:rsidRDefault="004A1B66" w:rsidP="004D7B5C">
            <w:pPr>
              <w:rPr>
                <w:sz w:val="20"/>
                <w:szCs w:val="20"/>
              </w:rPr>
            </w:pPr>
            <w:r w:rsidRPr="00643977">
              <w:rPr>
                <w:sz w:val="20"/>
                <w:szCs w:val="20"/>
              </w:rPr>
              <w:t>Бланк информирования о происшествии</w:t>
            </w:r>
          </w:p>
        </w:tc>
        <w:tc>
          <w:tcPr>
            <w:tcW w:w="1762" w:type="pct"/>
          </w:tcPr>
          <w:p w:rsidR="004A1B66" w:rsidRPr="00643977" w:rsidRDefault="004A1B66" w:rsidP="004D7B5C">
            <w:pPr>
              <w:rPr>
                <w:sz w:val="20"/>
                <w:szCs w:val="20"/>
              </w:rPr>
            </w:pPr>
            <w:r w:rsidRPr="00643977">
              <w:rPr>
                <w:sz w:val="20"/>
                <w:szCs w:val="20"/>
              </w:rPr>
              <w:t>Данное приложение устанавливает форму и содержание бланка информирования о происшествии</w:t>
            </w:r>
          </w:p>
        </w:tc>
        <w:tc>
          <w:tcPr>
            <w:tcW w:w="859" w:type="pct"/>
          </w:tcPr>
          <w:p w:rsidR="004A1B66" w:rsidRPr="00643977" w:rsidRDefault="004A1B66" w:rsidP="004D7B5C">
            <w:pPr>
              <w:rPr>
                <w:bCs/>
                <w:sz w:val="20"/>
                <w:szCs w:val="20"/>
              </w:rPr>
            </w:pPr>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6</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об остановке производства</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об остановке производства</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7</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об инциденте</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об инциденте</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8</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 несчастном случае на производстве</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 несчастном случае на производстве</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9</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об аварии</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об аварии</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450C34" w:rsidRDefault="004A1B66" w:rsidP="00070A0D">
            <w:pPr>
              <w:rPr>
                <w:sz w:val="20"/>
                <w:szCs w:val="20"/>
              </w:rPr>
            </w:pPr>
            <w:r w:rsidRPr="00450C34">
              <w:rPr>
                <w:sz w:val="20"/>
                <w:szCs w:val="20"/>
              </w:rPr>
              <w:t>10</w:t>
            </w:r>
          </w:p>
        </w:tc>
        <w:tc>
          <w:tcPr>
            <w:tcW w:w="1648" w:type="pct"/>
          </w:tcPr>
          <w:p w:rsidR="004A1B66" w:rsidRPr="00643977" w:rsidRDefault="004A1B66" w:rsidP="004D7B5C">
            <w:pPr>
              <w:rPr>
                <w:bCs/>
                <w:sz w:val="20"/>
                <w:szCs w:val="20"/>
              </w:rPr>
            </w:pPr>
            <w:r w:rsidRPr="00643977">
              <w:rPr>
                <w:sz w:val="20"/>
                <w:szCs w:val="20"/>
              </w:rPr>
              <w:t>Оперативная информация о пожаре, происшедшем на объекте</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z w:val="20"/>
                <w:szCs w:val="20"/>
              </w:rPr>
              <w:t xml:space="preserve"> бланка оперативной информации о пожаре, происшедшем на объекте</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Pr>
                <w:sz w:val="20"/>
                <w:szCs w:val="20"/>
              </w:rPr>
              <w:t>11</w:t>
            </w:r>
          </w:p>
        </w:tc>
        <w:tc>
          <w:tcPr>
            <w:tcW w:w="1648" w:type="pct"/>
          </w:tcPr>
          <w:p w:rsidR="004A1B66" w:rsidRPr="00450C34" w:rsidRDefault="004A1B66" w:rsidP="004D7B5C">
            <w:pPr>
              <w:rPr>
                <w:bCs/>
                <w:sz w:val="20"/>
                <w:szCs w:val="20"/>
              </w:rPr>
            </w:pPr>
            <w:r w:rsidRPr="00450C34">
              <w:rPr>
                <w:snapToGrid w:val="0"/>
                <w:sz w:val="20"/>
                <w:szCs w:val="20"/>
              </w:rPr>
              <w:t>Форма журнала учета пожаров</w:t>
            </w:r>
          </w:p>
        </w:tc>
        <w:tc>
          <w:tcPr>
            <w:tcW w:w="1762" w:type="pct"/>
          </w:tcPr>
          <w:p w:rsidR="004A1B66" w:rsidRPr="00450C34" w:rsidRDefault="004A1B66" w:rsidP="004D7B5C">
            <w:pPr>
              <w:rPr>
                <w:bCs/>
                <w:sz w:val="20"/>
                <w:szCs w:val="20"/>
              </w:rPr>
            </w:pPr>
            <w:r w:rsidRPr="00450C34">
              <w:rPr>
                <w:bCs/>
                <w:sz w:val="20"/>
                <w:szCs w:val="20"/>
              </w:rPr>
              <w:t>Данное приложение устанавливает форму и содержание</w:t>
            </w:r>
            <w:r w:rsidRPr="00450C34">
              <w:rPr>
                <w:snapToGrid w:val="0"/>
                <w:sz w:val="20"/>
                <w:szCs w:val="20"/>
              </w:rPr>
              <w:t xml:space="preserve"> журнала учета пожаров</w:t>
            </w:r>
          </w:p>
        </w:tc>
        <w:tc>
          <w:tcPr>
            <w:tcW w:w="859" w:type="pct"/>
          </w:tcPr>
          <w:p w:rsidR="004A1B66" w:rsidRPr="00450C34" w:rsidRDefault="004A1B66" w:rsidP="004D7B5C">
            <w:r w:rsidRPr="00450C34">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1</w:t>
            </w:r>
            <w:r>
              <w:rPr>
                <w:sz w:val="20"/>
                <w:szCs w:val="20"/>
              </w:rPr>
              <w:t>2</w:t>
            </w:r>
          </w:p>
        </w:tc>
        <w:tc>
          <w:tcPr>
            <w:tcW w:w="1648" w:type="pct"/>
          </w:tcPr>
          <w:p w:rsidR="004A1B66" w:rsidRPr="00643977" w:rsidRDefault="004A1B66" w:rsidP="009B5616">
            <w:pPr>
              <w:rPr>
                <w:bCs/>
                <w:sz w:val="20"/>
                <w:szCs w:val="20"/>
              </w:rPr>
            </w:pPr>
            <w:r w:rsidRPr="00643977">
              <w:rPr>
                <w:snapToGrid w:val="0"/>
                <w:sz w:val="20"/>
                <w:szCs w:val="20"/>
              </w:rPr>
              <w:t>Форма журнала учета происшествий</w:t>
            </w:r>
          </w:p>
        </w:tc>
        <w:tc>
          <w:tcPr>
            <w:tcW w:w="1762" w:type="pct"/>
          </w:tcPr>
          <w:p w:rsidR="004A1B66" w:rsidRPr="00643977" w:rsidRDefault="004A1B66" w:rsidP="009B5616">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журнала учета происшествий</w:t>
            </w:r>
          </w:p>
        </w:tc>
        <w:tc>
          <w:tcPr>
            <w:tcW w:w="859" w:type="pct"/>
          </w:tcPr>
          <w:p w:rsidR="004A1B66" w:rsidRPr="00643977" w:rsidRDefault="004A1B66" w:rsidP="009B5616">
            <w:r w:rsidRPr="00643977">
              <w:rPr>
                <w:bCs/>
                <w:sz w:val="20"/>
                <w:szCs w:val="20"/>
              </w:rPr>
              <w:t>Включено в настоящий файл</w:t>
            </w:r>
          </w:p>
        </w:tc>
      </w:tr>
      <w:tr w:rsidR="004A1B66" w:rsidRPr="00CE253D" w:rsidTr="004D7B5C">
        <w:tc>
          <w:tcPr>
            <w:tcW w:w="731" w:type="pct"/>
          </w:tcPr>
          <w:p w:rsidR="004A1B66" w:rsidRPr="00643977" w:rsidRDefault="004A1B66" w:rsidP="004D7B5C">
            <w:pPr>
              <w:rPr>
                <w:sz w:val="20"/>
                <w:szCs w:val="20"/>
              </w:rPr>
            </w:pPr>
            <w:r w:rsidRPr="00643977">
              <w:rPr>
                <w:sz w:val="20"/>
                <w:szCs w:val="20"/>
              </w:rPr>
              <w:t>1</w:t>
            </w:r>
            <w:r>
              <w:rPr>
                <w:sz w:val="20"/>
                <w:szCs w:val="20"/>
              </w:rPr>
              <w:t>3</w:t>
            </w:r>
          </w:p>
        </w:tc>
        <w:tc>
          <w:tcPr>
            <w:tcW w:w="1648" w:type="pct"/>
          </w:tcPr>
          <w:p w:rsidR="004A1B66" w:rsidRPr="00DC3983" w:rsidRDefault="004A1B66" w:rsidP="004D7B5C">
            <w:pPr>
              <w:rPr>
                <w:snapToGrid w:val="0"/>
                <w:sz w:val="20"/>
                <w:szCs w:val="20"/>
              </w:rPr>
            </w:pPr>
            <w:r>
              <w:rPr>
                <w:snapToGrid w:val="0"/>
                <w:sz w:val="20"/>
                <w:szCs w:val="20"/>
              </w:rPr>
              <w:t>Схема определения тяжести повреждения здоровья при несчастных случаях на производстве</w:t>
            </w:r>
          </w:p>
        </w:tc>
        <w:tc>
          <w:tcPr>
            <w:tcW w:w="1762" w:type="pct"/>
          </w:tcPr>
          <w:p w:rsidR="004A1B66" w:rsidRPr="00643977" w:rsidRDefault="004A1B66" w:rsidP="004D7B5C">
            <w:pPr>
              <w:rPr>
                <w:bCs/>
                <w:sz w:val="20"/>
                <w:szCs w:val="20"/>
              </w:rPr>
            </w:pPr>
            <w:r w:rsidRPr="00427780">
              <w:rPr>
                <w:bCs/>
                <w:sz w:val="20"/>
                <w:szCs w:val="20"/>
              </w:rPr>
              <w:t xml:space="preserve">Содержит </w:t>
            </w:r>
            <w:r>
              <w:rPr>
                <w:bCs/>
                <w:sz w:val="20"/>
                <w:szCs w:val="20"/>
              </w:rPr>
              <w:t>квалифицирующие признаки для установления категории тяжести несчастного случая на производстве</w:t>
            </w:r>
          </w:p>
        </w:tc>
        <w:tc>
          <w:tcPr>
            <w:tcW w:w="859" w:type="pct"/>
          </w:tcPr>
          <w:p w:rsidR="004A1B66" w:rsidRPr="00643977" w:rsidRDefault="004A1B66" w:rsidP="004D7B5C">
            <w:r w:rsidRPr="00643977">
              <w:rPr>
                <w:bCs/>
                <w:sz w:val="20"/>
                <w:szCs w:val="20"/>
              </w:rPr>
              <w:t>Включено в настоящий файл</w:t>
            </w:r>
          </w:p>
        </w:tc>
      </w:tr>
    </w:tbl>
    <w:p w:rsidR="009A05AD" w:rsidRDefault="009A05AD" w:rsidP="00BD4ECF"/>
    <w:p w:rsidR="009A05AD" w:rsidRDefault="009A05AD" w:rsidP="00BD4ECF"/>
    <w:p w:rsidR="00BD4ECF" w:rsidRPr="00BD4ECF" w:rsidRDefault="00BD4ECF" w:rsidP="00BD4ECF">
      <w:pPr>
        <w:sectPr w:rsidR="00BD4ECF" w:rsidRPr="00BD4ECF" w:rsidSect="004D7B5C">
          <w:headerReference w:type="default" r:id="rId25"/>
          <w:pgSz w:w="11906" w:h="16838"/>
          <w:pgMar w:top="1134" w:right="926" w:bottom="1134" w:left="1701" w:header="709" w:footer="709" w:gutter="0"/>
          <w:cols w:space="708"/>
          <w:docGrid w:linePitch="360"/>
        </w:sectPr>
      </w:pPr>
    </w:p>
    <w:p w:rsidR="000336B9" w:rsidRPr="00134B5E" w:rsidRDefault="000336B9" w:rsidP="000336B9">
      <w:pPr>
        <w:pStyle w:val="20"/>
        <w:keepNext w:val="0"/>
        <w:spacing w:before="0" w:after="0"/>
        <w:jc w:val="both"/>
        <w:rPr>
          <w:i w:val="0"/>
          <w:caps/>
          <w:snapToGrid w:val="0"/>
          <w:sz w:val="24"/>
          <w:szCs w:val="24"/>
        </w:rPr>
      </w:pPr>
      <w:bookmarkStart w:id="68" w:name="_Toc311017254"/>
      <w:bookmarkStart w:id="69" w:name="_Toc311021860"/>
      <w:bookmarkStart w:id="70" w:name="_Toc314220517"/>
      <w:r w:rsidRPr="00134B5E">
        <w:rPr>
          <w:i w:val="0"/>
          <w:caps/>
          <w:snapToGrid w:val="0"/>
          <w:sz w:val="24"/>
          <w:szCs w:val="24"/>
        </w:rPr>
        <w:lastRenderedPageBreak/>
        <w:t xml:space="preserve">ПРИЛОЖЕНИЕ 1. </w:t>
      </w:r>
      <w:r>
        <w:rPr>
          <w:i w:val="0"/>
          <w:caps/>
          <w:snapToGrid w:val="0"/>
          <w:sz w:val="24"/>
          <w:szCs w:val="24"/>
        </w:rPr>
        <w:t xml:space="preserve">критерии </w:t>
      </w:r>
      <w:r w:rsidRPr="00D900C0">
        <w:rPr>
          <w:i w:val="0"/>
          <w:caps/>
          <w:snapToGrid w:val="0"/>
          <w:sz w:val="24"/>
          <w:szCs w:val="24"/>
        </w:rPr>
        <w:t>происшестви</w:t>
      </w:r>
      <w:r>
        <w:rPr>
          <w:i w:val="0"/>
          <w:caps/>
          <w:snapToGrid w:val="0"/>
          <w:sz w:val="24"/>
          <w:szCs w:val="24"/>
        </w:rPr>
        <w:t>й 1</w:t>
      </w:r>
      <w:r w:rsidR="00C05011">
        <w:rPr>
          <w:i w:val="0"/>
          <w:caps/>
          <w:snapToGrid w:val="0"/>
          <w:sz w:val="24"/>
          <w:szCs w:val="24"/>
        </w:rPr>
        <w:t>, 2</w:t>
      </w:r>
      <w:r>
        <w:rPr>
          <w:i w:val="0"/>
          <w:caps/>
          <w:snapToGrid w:val="0"/>
          <w:sz w:val="24"/>
          <w:szCs w:val="24"/>
        </w:rPr>
        <w:t xml:space="preserve"> </w:t>
      </w:r>
      <w:r w:rsidR="00325421">
        <w:rPr>
          <w:i w:val="0"/>
          <w:caps/>
          <w:snapToGrid w:val="0"/>
          <w:sz w:val="24"/>
          <w:szCs w:val="24"/>
        </w:rPr>
        <w:t>и</w:t>
      </w:r>
      <w:r>
        <w:rPr>
          <w:i w:val="0"/>
          <w:caps/>
          <w:snapToGrid w:val="0"/>
          <w:sz w:val="24"/>
          <w:szCs w:val="24"/>
        </w:rPr>
        <w:t xml:space="preserve"> </w:t>
      </w:r>
      <w:r w:rsidR="00C05011">
        <w:rPr>
          <w:i w:val="0"/>
          <w:caps/>
          <w:snapToGrid w:val="0"/>
          <w:sz w:val="24"/>
          <w:szCs w:val="24"/>
        </w:rPr>
        <w:t>3</w:t>
      </w:r>
      <w:r>
        <w:rPr>
          <w:i w:val="0"/>
          <w:caps/>
          <w:snapToGrid w:val="0"/>
          <w:sz w:val="24"/>
          <w:szCs w:val="24"/>
        </w:rPr>
        <w:t xml:space="preserve"> уровн</w:t>
      </w:r>
      <w:r w:rsidR="00C75993">
        <w:rPr>
          <w:i w:val="0"/>
          <w:caps/>
          <w:snapToGrid w:val="0"/>
          <w:sz w:val="24"/>
          <w:szCs w:val="24"/>
        </w:rPr>
        <w:t>ей</w:t>
      </w:r>
      <w:r>
        <w:rPr>
          <w:i w:val="0"/>
          <w:caps/>
          <w:snapToGrid w:val="0"/>
          <w:sz w:val="24"/>
          <w:szCs w:val="24"/>
        </w:rPr>
        <w:t xml:space="preserve"> в обществе</w:t>
      </w:r>
      <w:bookmarkEnd w:id="68"/>
      <w:bookmarkEnd w:id="69"/>
      <w:bookmarkEnd w:id="70"/>
    </w:p>
    <w:p w:rsidR="00612840" w:rsidRDefault="00612840" w:rsidP="00134B5E">
      <w:pPr>
        <w:pStyle w:val="20"/>
        <w:keepNext w:val="0"/>
        <w:spacing w:before="0" w:after="0"/>
        <w:jc w:val="both"/>
        <w:rPr>
          <w:i w:val="0"/>
          <w:caps/>
          <w:snapToGrid w:val="0"/>
          <w:sz w:val="24"/>
          <w:szCs w:val="24"/>
        </w:rPr>
      </w:pPr>
    </w:p>
    <w:p w:rsidR="00612840" w:rsidRPr="00612840" w:rsidRDefault="000C703F" w:rsidP="00612840">
      <w:pPr>
        <w:sectPr w:rsidR="00612840" w:rsidRPr="00612840" w:rsidSect="004D7B5C">
          <w:pgSz w:w="11906" w:h="16838"/>
          <w:pgMar w:top="1134" w:right="926" w:bottom="1134" w:left="1701" w:header="709" w:footer="709" w:gutter="0"/>
          <w:cols w:space="708"/>
          <w:docGrid w:linePitch="360"/>
        </w:sectPr>
      </w:pPr>
      <w:r>
        <w:object w:dxaOrig="11886" w:dyaOrig="1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610.05pt" o:ole="">
            <v:imagedata r:id="rId26" o:title=""/>
          </v:shape>
          <o:OLEObject Type="Embed" ProgID="Visio.Drawing.11" ShapeID="_x0000_i1025" DrawAspect="Content" ObjectID="_1485601454" r:id="rId27"/>
        </w:object>
      </w:r>
    </w:p>
    <w:p w:rsidR="006512DB" w:rsidRPr="00134B5E" w:rsidRDefault="006512DB" w:rsidP="006512DB">
      <w:pPr>
        <w:pStyle w:val="20"/>
        <w:keepNext w:val="0"/>
        <w:spacing w:before="0" w:after="0"/>
        <w:jc w:val="both"/>
        <w:rPr>
          <w:i w:val="0"/>
          <w:caps/>
          <w:snapToGrid w:val="0"/>
          <w:sz w:val="24"/>
          <w:szCs w:val="24"/>
        </w:rPr>
      </w:pPr>
      <w:bookmarkStart w:id="71" w:name="_Toc311017255"/>
      <w:bookmarkStart w:id="72" w:name="_Toc311021861"/>
      <w:bookmarkStart w:id="73" w:name="_Toc314220518"/>
      <w:r w:rsidRPr="00134B5E">
        <w:rPr>
          <w:i w:val="0"/>
          <w:caps/>
          <w:snapToGrid w:val="0"/>
          <w:sz w:val="24"/>
          <w:szCs w:val="24"/>
        </w:rPr>
        <w:lastRenderedPageBreak/>
        <w:t>Приложение 2. Критерии чрезвычайных ситуаций на объектах Общества</w:t>
      </w:r>
      <w:bookmarkEnd w:id="71"/>
      <w:bookmarkEnd w:id="72"/>
      <w:bookmarkEnd w:id="73"/>
    </w:p>
    <w:p w:rsidR="006512DB" w:rsidRDefault="006512DB" w:rsidP="006512DB">
      <w:pPr>
        <w:spacing w:line="226" w:lineRule="auto"/>
        <w:jc w:val="both"/>
        <w:outlineLvl w:val="1"/>
        <w:rPr>
          <w:rFonts w:ascii="Arial" w:hAnsi="Arial" w:cs="Arial"/>
          <w:b/>
          <w:caps/>
          <w:snapToGrid w:val="0"/>
          <w:szCs w:val="32"/>
        </w:rPr>
      </w:pPr>
    </w:p>
    <w:p w:rsidR="006512DB" w:rsidRPr="00BA5AA4" w:rsidRDefault="006512DB" w:rsidP="006512DB">
      <w:pPr>
        <w:spacing w:after="60"/>
        <w:jc w:val="right"/>
        <w:rPr>
          <w:rFonts w:ascii="Arial" w:hAnsi="Arial" w:cs="Arial"/>
          <w:b/>
          <w:sz w:val="20"/>
          <w:szCs w:val="20"/>
        </w:rPr>
      </w:pPr>
      <w:r w:rsidRPr="005C6062">
        <w:rPr>
          <w:rFonts w:ascii="Arial" w:hAnsi="Arial" w:cs="Arial"/>
          <w:b/>
          <w:sz w:val="20"/>
          <w:szCs w:val="20"/>
        </w:rPr>
        <w:t xml:space="preserve">Таблица </w:t>
      </w:r>
      <w:r>
        <w:rPr>
          <w:rFonts w:ascii="Arial" w:hAnsi="Arial" w:cs="Arial"/>
          <w:b/>
          <w:sz w:val="20"/>
          <w:szCs w:val="20"/>
        </w:rPr>
        <w:t>1</w:t>
      </w:r>
    </w:p>
    <w:tbl>
      <w:tblPr>
        <w:tblW w:w="4742" w:type="pct"/>
        <w:jc w:val="center"/>
        <w:tblInd w:w="-7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BF"/>
      </w:tblPr>
      <w:tblGrid>
        <w:gridCol w:w="764"/>
        <w:gridCol w:w="3060"/>
        <w:gridCol w:w="5181"/>
      </w:tblGrid>
      <w:tr w:rsidR="006512DB" w:rsidRPr="001542C7" w:rsidTr="003726BB">
        <w:trPr>
          <w:jc w:val="center"/>
        </w:trPr>
        <w:tc>
          <w:tcPr>
            <w:tcW w:w="424" w:type="pct"/>
            <w:tcBorders>
              <w:top w:val="single" w:sz="12" w:space="0" w:color="auto"/>
              <w:bottom w:val="single" w:sz="12" w:space="0" w:color="auto"/>
              <w:right w:val="single" w:sz="12" w:space="0" w:color="auto"/>
            </w:tcBorders>
            <w:shd w:val="clear" w:color="auto" w:fill="FFD200"/>
            <w:vAlign w:val="center"/>
          </w:tcPr>
          <w:p w:rsidR="006512DB" w:rsidRDefault="006512DB" w:rsidP="003726BB">
            <w:pPr>
              <w:spacing w:before="60" w:after="60"/>
              <w:jc w:val="center"/>
              <w:rPr>
                <w:rFonts w:ascii="Arial" w:hAnsi="Arial" w:cs="Arial"/>
                <w:b/>
                <w:bCs/>
                <w:caps/>
                <w:sz w:val="16"/>
                <w:szCs w:val="16"/>
              </w:rPr>
            </w:pPr>
            <w:r>
              <w:rPr>
                <w:rFonts w:ascii="Arial" w:hAnsi="Arial" w:cs="Arial"/>
                <w:b/>
                <w:bCs/>
                <w:caps/>
                <w:sz w:val="16"/>
                <w:szCs w:val="16"/>
              </w:rPr>
              <w:t xml:space="preserve">№ </w:t>
            </w:r>
          </w:p>
          <w:p w:rsidR="006512DB" w:rsidRPr="001542C7" w:rsidRDefault="006512DB" w:rsidP="003726BB">
            <w:pPr>
              <w:spacing w:before="60" w:after="60"/>
              <w:jc w:val="center"/>
              <w:rPr>
                <w:rFonts w:ascii="Arial" w:hAnsi="Arial" w:cs="Arial"/>
                <w:b/>
                <w:bCs/>
                <w:caps/>
                <w:sz w:val="16"/>
                <w:szCs w:val="16"/>
              </w:rPr>
            </w:pPr>
            <w:r>
              <w:rPr>
                <w:rFonts w:ascii="Arial" w:hAnsi="Arial" w:cs="Arial"/>
                <w:b/>
                <w:bCs/>
                <w:caps/>
                <w:sz w:val="16"/>
                <w:szCs w:val="16"/>
              </w:rPr>
              <w:t>п/п</w:t>
            </w:r>
          </w:p>
        </w:tc>
        <w:tc>
          <w:tcPr>
            <w:tcW w:w="1699" w:type="pct"/>
            <w:tcBorders>
              <w:top w:val="single" w:sz="12" w:space="0" w:color="auto"/>
              <w:left w:val="single" w:sz="12" w:space="0" w:color="auto"/>
              <w:bottom w:val="single" w:sz="12" w:space="0" w:color="auto"/>
              <w:right w:val="single" w:sz="12" w:space="0" w:color="auto"/>
            </w:tcBorders>
            <w:shd w:val="clear" w:color="auto" w:fill="FFD200"/>
            <w:vAlign w:val="center"/>
          </w:tcPr>
          <w:p w:rsidR="006512DB" w:rsidRPr="001542C7" w:rsidRDefault="006512DB" w:rsidP="003726BB">
            <w:pPr>
              <w:spacing w:before="60" w:after="60"/>
              <w:jc w:val="center"/>
              <w:rPr>
                <w:rFonts w:ascii="Arial" w:hAnsi="Arial" w:cs="Arial"/>
                <w:b/>
                <w:bCs/>
                <w:caps/>
                <w:sz w:val="16"/>
                <w:szCs w:val="16"/>
              </w:rPr>
            </w:pPr>
            <w:r w:rsidRPr="001542C7">
              <w:rPr>
                <w:rFonts w:ascii="Arial" w:hAnsi="Arial" w:cs="Arial"/>
                <w:b/>
                <w:bCs/>
                <w:caps/>
                <w:sz w:val="16"/>
                <w:szCs w:val="16"/>
              </w:rPr>
              <w:t xml:space="preserve">НАИМЕНОВАНИЕ </w:t>
            </w:r>
            <w:r>
              <w:rPr>
                <w:rFonts w:ascii="Arial" w:hAnsi="Arial" w:cs="Arial"/>
                <w:b/>
                <w:bCs/>
                <w:caps/>
                <w:sz w:val="16"/>
                <w:szCs w:val="16"/>
              </w:rPr>
              <w:t>чрезвычайной ситуации</w:t>
            </w:r>
          </w:p>
        </w:tc>
        <w:tc>
          <w:tcPr>
            <w:tcW w:w="2877" w:type="pct"/>
            <w:tcBorders>
              <w:top w:val="single" w:sz="12" w:space="0" w:color="auto"/>
              <w:left w:val="single" w:sz="12" w:space="0" w:color="auto"/>
              <w:bottom w:val="single" w:sz="12" w:space="0" w:color="auto"/>
            </w:tcBorders>
            <w:shd w:val="clear" w:color="auto" w:fill="FFD200"/>
            <w:vAlign w:val="center"/>
          </w:tcPr>
          <w:p w:rsidR="006512DB" w:rsidRPr="001542C7" w:rsidRDefault="006512DB" w:rsidP="003726BB">
            <w:pPr>
              <w:spacing w:before="60" w:after="60"/>
              <w:jc w:val="center"/>
              <w:rPr>
                <w:rFonts w:ascii="Arial" w:hAnsi="Arial" w:cs="Arial"/>
                <w:b/>
                <w:bCs/>
                <w:caps/>
                <w:sz w:val="16"/>
                <w:szCs w:val="16"/>
              </w:rPr>
            </w:pPr>
            <w:r w:rsidRPr="001542C7">
              <w:rPr>
                <w:rFonts w:ascii="Arial" w:hAnsi="Arial" w:cs="Arial"/>
                <w:b/>
                <w:bCs/>
                <w:caps/>
                <w:sz w:val="16"/>
                <w:szCs w:val="16"/>
              </w:rPr>
              <w:t>КР</w:t>
            </w:r>
            <w:r>
              <w:rPr>
                <w:rFonts w:ascii="Arial" w:hAnsi="Arial" w:cs="Arial"/>
                <w:b/>
                <w:bCs/>
                <w:caps/>
                <w:sz w:val="16"/>
                <w:szCs w:val="16"/>
              </w:rPr>
              <w:t>итерии чрезвычайной ситуации</w:t>
            </w:r>
          </w:p>
        </w:tc>
      </w:tr>
      <w:tr w:rsidR="006512DB" w:rsidRPr="0019232A" w:rsidTr="003726BB">
        <w:trPr>
          <w:jc w:val="center"/>
        </w:trPr>
        <w:tc>
          <w:tcPr>
            <w:tcW w:w="424" w:type="pct"/>
            <w:tcBorders>
              <w:top w:val="single" w:sz="12" w:space="0" w:color="auto"/>
            </w:tcBorders>
            <w:vAlign w:val="center"/>
          </w:tcPr>
          <w:p w:rsidR="006512DB" w:rsidRPr="0019232A" w:rsidRDefault="006512DB" w:rsidP="003726BB">
            <w:pPr>
              <w:rPr>
                <w:sz w:val="20"/>
                <w:szCs w:val="20"/>
              </w:rPr>
            </w:pPr>
            <w:r w:rsidRPr="0019232A">
              <w:rPr>
                <w:sz w:val="20"/>
                <w:szCs w:val="20"/>
              </w:rPr>
              <w:t>1</w:t>
            </w:r>
          </w:p>
        </w:tc>
        <w:tc>
          <w:tcPr>
            <w:tcW w:w="1699" w:type="pct"/>
            <w:tcBorders>
              <w:top w:val="single" w:sz="12" w:space="0" w:color="auto"/>
            </w:tcBorders>
            <w:vAlign w:val="center"/>
          </w:tcPr>
          <w:p w:rsidR="006512DB" w:rsidRPr="0059593C" w:rsidRDefault="006512DB" w:rsidP="003726BB">
            <w:pPr>
              <w:rPr>
                <w:sz w:val="20"/>
                <w:szCs w:val="20"/>
              </w:rPr>
            </w:pPr>
            <w:r w:rsidRPr="0059593C">
              <w:rPr>
                <w:sz w:val="20"/>
                <w:szCs w:val="20"/>
              </w:rPr>
              <w:t>Транспортные аварии:</w:t>
            </w:r>
          </w:p>
        </w:tc>
        <w:tc>
          <w:tcPr>
            <w:tcW w:w="2877" w:type="pct"/>
            <w:tcBorders>
              <w:top w:val="single" w:sz="12" w:space="0" w:color="auto"/>
            </w:tcBorders>
            <w:vAlign w:val="center"/>
          </w:tcPr>
          <w:p w:rsidR="006512DB" w:rsidRPr="0059593C" w:rsidRDefault="006512DB" w:rsidP="003726BB">
            <w:pPr>
              <w:rPr>
                <w:sz w:val="20"/>
                <w:szCs w:val="20"/>
              </w:rPr>
            </w:pP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1.1</w:t>
            </w:r>
          </w:p>
        </w:tc>
        <w:tc>
          <w:tcPr>
            <w:tcW w:w="1699" w:type="pct"/>
            <w:vAlign w:val="center"/>
          </w:tcPr>
          <w:p w:rsidR="006512DB" w:rsidRPr="0019232A" w:rsidRDefault="006512DB" w:rsidP="003726BB">
            <w:pPr>
              <w:rPr>
                <w:sz w:val="20"/>
                <w:szCs w:val="20"/>
              </w:rPr>
            </w:pPr>
            <w:r w:rsidRPr="0059593C">
              <w:rPr>
                <w:sz w:val="20"/>
                <w:szCs w:val="20"/>
              </w:rPr>
              <w:t xml:space="preserve">Аварии (катастрофы) на </w:t>
            </w:r>
            <w:r>
              <w:rPr>
                <w:sz w:val="20"/>
                <w:szCs w:val="20"/>
              </w:rPr>
              <w:t>автодорогах.</w:t>
            </w:r>
          </w:p>
        </w:tc>
        <w:tc>
          <w:tcPr>
            <w:tcW w:w="2877" w:type="pct"/>
            <w:vAlign w:val="center"/>
          </w:tcPr>
          <w:p w:rsidR="006512DB" w:rsidRPr="0059593C" w:rsidRDefault="006512DB" w:rsidP="003726BB">
            <w:pPr>
              <w:rPr>
                <w:sz w:val="20"/>
                <w:szCs w:val="20"/>
              </w:rPr>
            </w:pPr>
            <w:r w:rsidRPr="0059593C">
              <w:rPr>
                <w:sz w:val="20"/>
                <w:szCs w:val="20"/>
              </w:rPr>
              <w:t>Дорожно-транспортные происшествия, в результате которых пострадали люди</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1.2</w:t>
            </w:r>
          </w:p>
        </w:tc>
        <w:tc>
          <w:tcPr>
            <w:tcW w:w="1699" w:type="pct"/>
            <w:vAlign w:val="center"/>
          </w:tcPr>
          <w:p w:rsidR="006512DB" w:rsidRPr="0059593C" w:rsidRDefault="006512DB" w:rsidP="003726BB">
            <w:pPr>
              <w:rPr>
                <w:sz w:val="20"/>
                <w:szCs w:val="20"/>
              </w:rPr>
            </w:pPr>
            <w:r w:rsidRPr="0059593C">
              <w:rPr>
                <w:sz w:val="20"/>
                <w:szCs w:val="20"/>
              </w:rPr>
              <w:t>Авиационные катастрофы</w:t>
            </w:r>
            <w:r>
              <w:rPr>
                <w:sz w:val="20"/>
                <w:szCs w:val="20"/>
              </w:rPr>
              <w:t>.</w:t>
            </w:r>
          </w:p>
        </w:tc>
        <w:tc>
          <w:tcPr>
            <w:tcW w:w="2877" w:type="pct"/>
            <w:vAlign w:val="center"/>
          </w:tcPr>
          <w:p w:rsidR="006512DB" w:rsidRPr="0059593C" w:rsidRDefault="006512DB" w:rsidP="003726BB">
            <w:pPr>
              <w:rPr>
                <w:sz w:val="20"/>
                <w:szCs w:val="20"/>
              </w:rPr>
            </w:pPr>
            <w:r w:rsidRPr="0059593C">
              <w:rPr>
                <w:sz w:val="20"/>
                <w:szCs w:val="20"/>
              </w:rPr>
              <w:t>Падение воздушного</w:t>
            </w:r>
            <w:r>
              <w:rPr>
                <w:sz w:val="20"/>
                <w:szCs w:val="20"/>
              </w:rPr>
              <w:t xml:space="preserve"> </w:t>
            </w:r>
            <w:r w:rsidRPr="0059593C">
              <w:rPr>
                <w:sz w:val="20"/>
                <w:szCs w:val="20"/>
              </w:rPr>
              <w:t>судна</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1.3</w:t>
            </w:r>
          </w:p>
        </w:tc>
        <w:tc>
          <w:tcPr>
            <w:tcW w:w="1699" w:type="pct"/>
            <w:vAlign w:val="center"/>
          </w:tcPr>
          <w:p w:rsidR="006512DB" w:rsidRPr="0059593C" w:rsidRDefault="006512DB" w:rsidP="003726BB">
            <w:pPr>
              <w:rPr>
                <w:sz w:val="20"/>
                <w:szCs w:val="20"/>
              </w:rPr>
            </w:pPr>
            <w:r w:rsidRPr="0059593C">
              <w:rPr>
                <w:sz w:val="20"/>
                <w:szCs w:val="20"/>
              </w:rPr>
              <w:t>Аварии (катастрофы) грузовых речных судов</w:t>
            </w:r>
            <w:r>
              <w:rPr>
                <w:sz w:val="20"/>
                <w:szCs w:val="20"/>
              </w:rPr>
              <w:t>.</w:t>
            </w:r>
          </w:p>
        </w:tc>
        <w:tc>
          <w:tcPr>
            <w:tcW w:w="2877" w:type="pct"/>
            <w:vAlign w:val="center"/>
          </w:tcPr>
          <w:p w:rsidR="006512DB" w:rsidRPr="0059593C" w:rsidRDefault="006512DB" w:rsidP="003726BB">
            <w:pPr>
              <w:ind w:right="-108"/>
              <w:rPr>
                <w:sz w:val="20"/>
                <w:szCs w:val="20"/>
              </w:rPr>
            </w:pPr>
            <w:r w:rsidRPr="0059593C">
              <w:rPr>
                <w:sz w:val="20"/>
                <w:szCs w:val="20"/>
              </w:rPr>
              <w:t>Аварийное попадание токсичных веществ в водоемы с превышением предельно допустимых концентраций, в 5 раз и более. Затопление судов.</w:t>
            </w:r>
          </w:p>
        </w:tc>
      </w:tr>
      <w:tr w:rsidR="006512DB" w:rsidRPr="0019232A" w:rsidTr="003726BB">
        <w:trPr>
          <w:jc w:val="center"/>
        </w:trPr>
        <w:tc>
          <w:tcPr>
            <w:tcW w:w="424" w:type="pct"/>
            <w:vMerge w:val="restart"/>
            <w:vAlign w:val="center"/>
          </w:tcPr>
          <w:p w:rsidR="006512DB" w:rsidRPr="0019232A" w:rsidRDefault="006512DB" w:rsidP="003726BB">
            <w:pPr>
              <w:rPr>
                <w:sz w:val="20"/>
                <w:szCs w:val="20"/>
              </w:rPr>
            </w:pPr>
            <w:r>
              <w:rPr>
                <w:sz w:val="20"/>
                <w:szCs w:val="20"/>
              </w:rPr>
              <w:t>2</w:t>
            </w:r>
          </w:p>
        </w:tc>
        <w:tc>
          <w:tcPr>
            <w:tcW w:w="1699" w:type="pct"/>
            <w:vMerge w:val="restart"/>
            <w:vAlign w:val="center"/>
          </w:tcPr>
          <w:p w:rsidR="006512DB" w:rsidRDefault="006512DB" w:rsidP="003726BB">
            <w:pPr>
              <w:rPr>
                <w:sz w:val="20"/>
                <w:szCs w:val="20"/>
              </w:rPr>
            </w:pPr>
            <w:r w:rsidRPr="00523173">
              <w:rPr>
                <w:sz w:val="20"/>
                <w:szCs w:val="20"/>
              </w:rPr>
              <w:t xml:space="preserve">Аварийные происшествия, пожары на нефтяных и газовых промыслах (на объектах добычи, сбора и подготовки нефти и газа, дожимных насосных станциях, объектах поддержания пластового давления). </w:t>
            </w:r>
          </w:p>
          <w:p w:rsidR="006512DB" w:rsidRPr="0019232A" w:rsidRDefault="006512DB" w:rsidP="003726BB">
            <w:pPr>
              <w:rPr>
                <w:sz w:val="20"/>
                <w:szCs w:val="20"/>
              </w:rPr>
            </w:pPr>
            <w:r w:rsidRPr="00523173">
              <w:rPr>
                <w:sz w:val="20"/>
                <w:szCs w:val="20"/>
              </w:rPr>
              <w:t>Разрушения административных и промышленных зданий</w:t>
            </w:r>
            <w:r>
              <w:rPr>
                <w:sz w:val="20"/>
                <w:szCs w:val="20"/>
              </w:rPr>
              <w:t>.</w:t>
            </w:r>
          </w:p>
        </w:tc>
        <w:tc>
          <w:tcPr>
            <w:tcW w:w="2877" w:type="pct"/>
            <w:vAlign w:val="center"/>
          </w:tcPr>
          <w:p w:rsidR="006512DB" w:rsidRPr="00523173" w:rsidRDefault="006512DB" w:rsidP="003726BB">
            <w:pPr>
              <w:rPr>
                <w:sz w:val="20"/>
                <w:szCs w:val="20"/>
              </w:rPr>
            </w:pPr>
            <w:r w:rsidRPr="00523173">
              <w:rPr>
                <w:sz w:val="20"/>
                <w:szCs w:val="20"/>
              </w:rPr>
              <w:t>Аварийное отключение энергии на объектах подготовки нефти и газа, происшествия, в результате которых пострадали (погибли) люди, происшествия связанные с разгерметизацией</w:t>
            </w:r>
            <w:r>
              <w:rPr>
                <w:sz w:val="20"/>
                <w:szCs w:val="20"/>
              </w:rPr>
              <w:t xml:space="preserve"> </w:t>
            </w:r>
            <w:r w:rsidRPr="00523173">
              <w:rPr>
                <w:sz w:val="20"/>
                <w:szCs w:val="20"/>
              </w:rPr>
              <w:t>нефтепромыслового оборудования</w:t>
            </w:r>
            <w:r>
              <w:rPr>
                <w:sz w:val="20"/>
                <w:szCs w:val="20"/>
              </w:rPr>
              <w:t>.</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5B42BD" w:rsidRDefault="006512DB" w:rsidP="003726BB">
            <w:pPr>
              <w:rPr>
                <w:sz w:val="20"/>
                <w:szCs w:val="20"/>
              </w:rPr>
            </w:pPr>
            <w:r w:rsidRPr="005B42BD">
              <w:rPr>
                <w:sz w:val="20"/>
                <w:szCs w:val="20"/>
              </w:rPr>
              <w:t>Аварийные происшествия с выбросами (разливами) нефти в объеме</w:t>
            </w:r>
            <w:r w:rsidR="00075AD0" w:rsidRPr="005B42BD">
              <w:rPr>
                <w:sz w:val="20"/>
                <w:szCs w:val="20"/>
              </w:rPr>
              <w:t xml:space="preserve"> от </w:t>
            </w:r>
            <w:r w:rsidR="008D532E" w:rsidRPr="005B42BD">
              <w:rPr>
                <w:sz w:val="20"/>
                <w:szCs w:val="20"/>
              </w:rPr>
              <w:t>20</w:t>
            </w:r>
            <w:r w:rsidRPr="005B42BD">
              <w:rPr>
                <w:sz w:val="20"/>
                <w:szCs w:val="20"/>
              </w:rPr>
              <w:t xml:space="preserve"> т и более на почву</w:t>
            </w:r>
          </w:p>
          <w:p w:rsidR="006512DB" w:rsidRPr="00FE7A86" w:rsidRDefault="006512DB" w:rsidP="003726BB">
            <w:pPr>
              <w:rPr>
                <w:sz w:val="20"/>
                <w:szCs w:val="20"/>
              </w:rPr>
            </w:pPr>
            <w:r w:rsidRPr="005B42BD">
              <w:rPr>
                <w:sz w:val="20"/>
                <w:szCs w:val="20"/>
              </w:rPr>
              <w:t>(в водные объекты 1-10 т).</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A43851" w:rsidRDefault="006512DB" w:rsidP="003726BB">
            <w:pPr>
              <w:rPr>
                <w:bCs/>
                <w:sz w:val="20"/>
                <w:szCs w:val="20"/>
              </w:rPr>
            </w:pPr>
            <w:r w:rsidRPr="00A43851">
              <w:rPr>
                <w:bCs/>
                <w:sz w:val="20"/>
                <w:szCs w:val="20"/>
              </w:rPr>
              <w:t>Аварийные происшествия с нефтегазоводопроявлениями и открытыми фонтанами при бурении, ремонте и эксплуатации скважин</w:t>
            </w:r>
            <w:r>
              <w:rPr>
                <w:bCs/>
                <w:sz w:val="20"/>
                <w:szCs w:val="20"/>
              </w:rPr>
              <w:t>.</w:t>
            </w:r>
          </w:p>
        </w:tc>
      </w:tr>
      <w:tr w:rsidR="006512DB" w:rsidRPr="0019232A" w:rsidTr="003726BB">
        <w:trPr>
          <w:jc w:val="center"/>
        </w:trPr>
        <w:tc>
          <w:tcPr>
            <w:tcW w:w="424" w:type="pct"/>
            <w:vMerge w:val="restart"/>
            <w:vAlign w:val="center"/>
          </w:tcPr>
          <w:p w:rsidR="006512DB" w:rsidRPr="0019232A" w:rsidRDefault="006512DB" w:rsidP="003726BB">
            <w:pPr>
              <w:rPr>
                <w:sz w:val="20"/>
                <w:szCs w:val="20"/>
              </w:rPr>
            </w:pPr>
            <w:r>
              <w:rPr>
                <w:sz w:val="20"/>
                <w:szCs w:val="20"/>
              </w:rPr>
              <w:t>3</w:t>
            </w:r>
          </w:p>
        </w:tc>
        <w:tc>
          <w:tcPr>
            <w:tcW w:w="1699" w:type="pct"/>
            <w:vMerge w:val="restart"/>
            <w:vAlign w:val="center"/>
          </w:tcPr>
          <w:p w:rsidR="006512DB" w:rsidRDefault="006512DB" w:rsidP="003726BB">
            <w:pPr>
              <w:rPr>
                <w:sz w:val="20"/>
                <w:szCs w:val="20"/>
              </w:rPr>
            </w:pPr>
            <w:r w:rsidRPr="00C13CF0">
              <w:rPr>
                <w:sz w:val="20"/>
                <w:szCs w:val="20"/>
              </w:rPr>
              <w:t>Аварийные происшествия на объектах переработки нефти (пожары и взрывы</w:t>
            </w:r>
            <w:r>
              <w:rPr>
                <w:sz w:val="20"/>
                <w:szCs w:val="20"/>
              </w:rPr>
              <w:t>).</w:t>
            </w:r>
            <w:r w:rsidRPr="00C13CF0">
              <w:rPr>
                <w:sz w:val="20"/>
                <w:szCs w:val="20"/>
              </w:rPr>
              <w:t xml:space="preserve"> </w:t>
            </w:r>
          </w:p>
          <w:p w:rsidR="006512DB" w:rsidRPr="0019232A" w:rsidRDefault="006512DB" w:rsidP="003726BB">
            <w:pPr>
              <w:rPr>
                <w:sz w:val="20"/>
                <w:szCs w:val="20"/>
              </w:rPr>
            </w:pPr>
            <w:r w:rsidRPr="00C13CF0">
              <w:rPr>
                <w:sz w:val="20"/>
                <w:szCs w:val="20"/>
              </w:rPr>
              <w:t>Разрушения админист</w:t>
            </w:r>
            <w:r>
              <w:rPr>
                <w:sz w:val="20"/>
                <w:szCs w:val="20"/>
              </w:rPr>
              <w:t>ративных и промышленных зда</w:t>
            </w:r>
            <w:r w:rsidRPr="00C13CF0">
              <w:rPr>
                <w:sz w:val="20"/>
                <w:szCs w:val="20"/>
              </w:rPr>
              <w:t>ний</w:t>
            </w:r>
            <w:r>
              <w:rPr>
                <w:sz w:val="20"/>
                <w:szCs w:val="20"/>
              </w:rPr>
              <w:t>.</w:t>
            </w:r>
          </w:p>
        </w:tc>
        <w:tc>
          <w:tcPr>
            <w:tcW w:w="2877" w:type="pct"/>
            <w:vAlign w:val="center"/>
          </w:tcPr>
          <w:p w:rsidR="006512DB" w:rsidRPr="00204277" w:rsidRDefault="006512DB" w:rsidP="003726BB">
            <w:pPr>
              <w:rPr>
                <w:bCs/>
                <w:sz w:val="20"/>
                <w:szCs w:val="20"/>
              </w:rPr>
            </w:pPr>
            <w:r w:rsidRPr="00204277">
              <w:rPr>
                <w:bCs/>
                <w:sz w:val="20"/>
                <w:szCs w:val="20"/>
              </w:rPr>
              <w:t>Любой факт пожара</w:t>
            </w:r>
            <w:r>
              <w:rPr>
                <w:bCs/>
                <w:sz w:val="20"/>
                <w:szCs w:val="20"/>
              </w:rPr>
              <w:t xml:space="preserve">, </w:t>
            </w:r>
            <w:r w:rsidRPr="00204277">
              <w:rPr>
                <w:bCs/>
                <w:sz w:val="20"/>
                <w:szCs w:val="20"/>
              </w:rPr>
              <w:t>взрыва</w:t>
            </w:r>
            <w:r>
              <w:rPr>
                <w:bCs/>
                <w:sz w:val="20"/>
                <w:szCs w:val="20"/>
              </w:rPr>
              <w:t xml:space="preserve"> и </w:t>
            </w:r>
            <w:r w:rsidRPr="00204277">
              <w:rPr>
                <w:bCs/>
                <w:sz w:val="20"/>
                <w:szCs w:val="20"/>
              </w:rPr>
              <w:t>происшествия, в результате которых пострадали (погибли) люди</w:t>
            </w:r>
            <w:r>
              <w:rPr>
                <w:bCs/>
                <w:sz w:val="20"/>
                <w:szCs w:val="20"/>
              </w:rPr>
              <w:t>.</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204277" w:rsidRDefault="006512DB" w:rsidP="003726BB">
            <w:pPr>
              <w:rPr>
                <w:bCs/>
                <w:sz w:val="20"/>
                <w:szCs w:val="20"/>
              </w:rPr>
            </w:pPr>
            <w:r w:rsidRPr="00204277">
              <w:rPr>
                <w:bCs/>
                <w:sz w:val="20"/>
                <w:szCs w:val="20"/>
              </w:rPr>
              <w:t>Аварийные разливы нефти и нефтепродуктов в объеме от 20 т более</w:t>
            </w:r>
            <w:r>
              <w:rPr>
                <w:bCs/>
                <w:sz w:val="20"/>
                <w:szCs w:val="20"/>
              </w:rPr>
              <w:t>.</w:t>
            </w:r>
          </w:p>
        </w:tc>
      </w:tr>
      <w:tr w:rsidR="006512DB" w:rsidRPr="0019232A" w:rsidTr="003726BB">
        <w:trPr>
          <w:jc w:val="center"/>
        </w:trPr>
        <w:tc>
          <w:tcPr>
            <w:tcW w:w="424" w:type="pct"/>
            <w:vMerge w:val="restart"/>
            <w:vAlign w:val="center"/>
          </w:tcPr>
          <w:p w:rsidR="006512DB" w:rsidRPr="0019232A" w:rsidRDefault="006512DB" w:rsidP="003726BB">
            <w:pPr>
              <w:rPr>
                <w:sz w:val="20"/>
                <w:szCs w:val="20"/>
              </w:rPr>
            </w:pPr>
            <w:r>
              <w:rPr>
                <w:sz w:val="20"/>
                <w:szCs w:val="20"/>
              </w:rPr>
              <w:t>4</w:t>
            </w:r>
          </w:p>
        </w:tc>
        <w:tc>
          <w:tcPr>
            <w:tcW w:w="1699" w:type="pct"/>
            <w:vMerge w:val="restart"/>
            <w:vAlign w:val="center"/>
          </w:tcPr>
          <w:p w:rsidR="006512DB" w:rsidRPr="00D00ACD" w:rsidRDefault="006512DB" w:rsidP="003726BB">
            <w:pPr>
              <w:rPr>
                <w:sz w:val="20"/>
                <w:szCs w:val="20"/>
              </w:rPr>
            </w:pPr>
            <w:r w:rsidRPr="00D00ACD">
              <w:rPr>
                <w:sz w:val="20"/>
                <w:szCs w:val="20"/>
              </w:rPr>
              <w:t>Аварийные происшествия на объектах хранения нефти и нефтепродуктов</w:t>
            </w:r>
            <w:r>
              <w:rPr>
                <w:sz w:val="20"/>
                <w:szCs w:val="20"/>
              </w:rPr>
              <w:t>.</w:t>
            </w:r>
          </w:p>
        </w:tc>
        <w:tc>
          <w:tcPr>
            <w:tcW w:w="2877" w:type="pct"/>
            <w:vAlign w:val="center"/>
          </w:tcPr>
          <w:p w:rsidR="006512DB" w:rsidRPr="00D00ACD" w:rsidRDefault="006512DB" w:rsidP="003726BB">
            <w:pPr>
              <w:rPr>
                <w:sz w:val="20"/>
                <w:szCs w:val="20"/>
              </w:rPr>
            </w:pPr>
            <w:r w:rsidRPr="00D00ACD">
              <w:rPr>
                <w:sz w:val="20"/>
                <w:szCs w:val="20"/>
              </w:rPr>
              <w:t>Любой факт пожара и взрыва, происшествия, в результате которых пострадали (погибли) люди</w:t>
            </w:r>
            <w:r>
              <w:rPr>
                <w:sz w:val="20"/>
                <w:szCs w:val="20"/>
              </w:rPr>
              <w:t>.</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D00ACD" w:rsidRDefault="006512DB" w:rsidP="003726BB">
            <w:pPr>
              <w:rPr>
                <w:sz w:val="20"/>
                <w:szCs w:val="20"/>
              </w:rPr>
            </w:pPr>
            <w:r w:rsidRPr="00D00ACD">
              <w:rPr>
                <w:sz w:val="20"/>
                <w:szCs w:val="20"/>
              </w:rPr>
              <w:t>Аварийные разливы нефти и нефтепродуктов в объеме от 20 тонн и более</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5</w:t>
            </w:r>
          </w:p>
        </w:tc>
        <w:tc>
          <w:tcPr>
            <w:tcW w:w="1699" w:type="pct"/>
            <w:vAlign w:val="center"/>
          </w:tcPr>
          <w:p w:rsidR="006512DB" w:rsidRPr="0019232A" w:rsidRDefault="006512DB" w:rsidP="003726BB">
            <w:pPr>
              <w:rPr>
                <w:sz w:val="20"/>
                <w:szCs w:val="20"/>
              </w:rPr>
            </w:pPr>
            <w:r w:rsidRPr="00C13CF0">
              <w:rPr>
                <w:sz w:val="20"/>
                <w:szCs w:val="20"/>
              </w:rPr>
              <w:t>Аварии на магистральн</w:t>
            </w:r>
            <w:r>
              <w:rPr>
                <w:sz w:val="20"/>
                <w:szCs w:val="20"/>
              </w:rPr>
              <w:t>ом</w:t>
            </w:r>
            <w:r w:rsidRPr="00C13CF0">
              <w:rPr>
                <w:sz w:val="20"/>
                <w:szCs w:val="20"/>
              </w:rPr>
              <w:t xml:space="preserve"> нефте</w:t>
            </w:r>
            <w:r>
              <w:rPr>
                <w:sz w:val="20"/>
                <w:szCs w:val="20"/>
              </w:rPr>
              <w:t>проводе (газопроводе)</w:t>
            </w:r>
          </w:p>
        </w:tc>
        <w:tc>
          <w:tcPr>
            <w:tcW w:w="2877" w:type="pct"/>
            <w:vAlign w:val="center"/>
          </w:tcPr>
          <w:p w:rsidR="006512DB" w:rsidRPr="00962782" w:rsidRDefault="006512DB" w:rsidP="003726BB">
            <w:pPr>
              <w:rPr>
                <w:bCs/>
                <w:sz w:val="20"/>
                <w:szCs w:val="20"/>
              </w:rPr>
            </w:pPr>
            <w:r>
              <w:rPr>
                <w:bCs/>
                <w:sz w:val="20"/>
                <w:szCs w:val="20"/>
              </w:rPr>
              <w:t>Любой факт порыва магист</w:t>
            </w:r>
            <w:r w:rsidRPr="00962782">
              <w:rPr>
                <w:bCs/>
                <w:sz w:val="20"/>
                <w:szCs w:val="20"/>
              </w:rPr>
              <w:t>рального нефтепровода</w:t>
            </w:r>
            <w:r>
              <w:rPr>
                <w:bCs/>
                <w:sz w:val="20"/>
                <w:szCs w:val="20"/>
              </w:rPr>
              <w:t xml:space="preserve"> (газопровода).</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6</w:t>
            </w:r>
          </w:p>
        </w:tc>
        <w:tc>
          <w:tcPr>
            <w:tcW w:w="1699" w:type="pct"/>
            <w:vAlign w:val="center"/>
          </w:tcPr>
          <w:p w:rsidR="006512DB" w:rsidRPr="0019232A" w:rsidRDefault="006512DB" w:rsidP="003726BB">
            <w:pPr>
              <w:rPr>
                <w:sz w:val="20"/>
                <w:szCs w:val="20"/>
              </w:rPr>
            </w:pPr>
            <w:r w:rsidRPr="00C13CF0">
              <w:rPr>
                <w:sz w:val="20"/>
                <w:szCs w:val="20"/>
              </w:rPr>
              <w:t>Пожары, взрывы, внезап</w:t>
            </w:r>
            <w:r>
              <w:rPr>
                <w:sz w:val="20"/>
                <w:szCs w:val="20"/>
              </w:rPr>
              <w:t>ные вы</w:t>
            </w:r>
            <w:r w:rsidRPr="00C13CF0">
              <w:rPr>
                <w:sz w:val="20"/>
                <w:szCs w:val="20"/>
              </w:rPr>
              <w:t>бросы газа, внезапное обрушение зданий  и сооружений на промышленных объектах</w:t>
            </w:r>
            <w:r>
              <w:rPr>
                <w:sz w:val="20"/>
                <w:szCs w:val="20"/>
              </w:rPr>
              <w:t xml:space="preserve"> (</w:t>
            </w:r>
            <w:r w:rsidRPr="00C13CF0">
              <w:rPr>
                <w:sz w:val="20"/>
                <w:szCs w:val="20"/>
              </w:rPr>
              <w:t>в т.ч. на подъездных путях)</w:t>
            </w:r>
          </w:p>
        </w:tc>
        <w:tc>
          <w:tcPr>
            <w:tcW w:w="2877" w:type="pct"/>
            <w:vAlign w:val="center"/>
          </w:tcPr>
          <w:p w:rsidR="006512DB" w:rsidRPr="00BF3FFA" w:rsidRDefault="006512DB" w:rsidP="003726BB">
            <w:pPr>
              <w:rPr>
                <w:sz w:val="20"/>
                <w:szCs w:val="20"/>
              </w:rPr>
            </w:pPr>
            <w:r w:rsidRPr="00BF3FFA">
              <w:rPr>
                <w:sz w:val="20"/>
                <w:szCs w:val="20"/>
              </w:rPr>
              <w:t>Любой факт пожара.</w:t>
            </w:r>
          </w:p>
          <w:p w:rsidR="006512DB" w:rsidRPr="00BF3FFA" w:rsidRDefault="006512DB" w:rsidP="003726BB">
            <w:pPr>
              <w:rPr>
                <w:sz w:val="20"/>
                <w:szCs w:val="20"/>
              </w:rPr>
            </w:pPr>
            <w:r w:rsidRPr="00BF3FFA">
              <w:rPr>
                <w:sz w:val="20"/>
                <w:szCs w:val="20"/>
              </w:rPr>
              <w:t>Любой факт гибел</w:t>
            </w:r>
            <w:r>
              <w:rPr>
                <w:sz w:val="20"/>
                <w:szCs w:val="20"/>
              </w:rPr>
              <w:t>и</w:t>
            </w:r>
            <w:r w:rsidRPr="00BF3FFA">
              <w:rPr>
                <w:sz w:val="20"/>
                <w:szCs w:val="20"/>
              </w:rPr>
              <w:t xml:space="preserve"> персонала.</w:t>
            </w:r>
          </w:p>
          <w:p w:rsidR="006512DB" w:rsidRPr="00BF3FFA" w:rsidRDefault="006512DB" w:rsidP="003726BB">
            <w:pPr>
              <w:rPr>
                <w:sz w:val="20"/>
                <w:szCs w:val="20"/>
              </w:rPr>
            </w:pPr>
            <w:r w:rsidRPr="00BF3FFA">
              <w:rPr>
                <w:sz w:val="20"/>
                <w:szCs w:val="20"/>
              </w:rPr>
              <w:t xml:space="preserve">Загрязнение окружающей природной среды, превышающее предельно допустимые концентрации </w:t>
            </w:r>
            <w:r>
              <w:rPr>
                <w:sz w:val="20"/>
                <w:szCs w:val="20"/>
              </w:rPr>
              <w:t xml:space="preserve">(ПДК) </w:t>
            </w:r>
            <w:r w:rsidRPr="00BF3FFA">
              <w:rPr>
                <w:sz w:val="20"/>
                <w:szCs w:val="20"/>
              </w:rPr>
              <w:t>в 20 и более раз</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7.</w:t>
            </w:r>
          </w:p>
        </w:tc>
        <w:tc>
          <w:tcPr>
            <w:tcW w:w="1699" w:type="pct"/>
          </w:tcPr>
          <w:p w:rsidR="006512DB" w:rsidRDefault="006512DB" w:rsidP="003726BB">
            <w:pPr>
              <w:rPr>
                <w:sz w:val="20"/>
                <w:szCs w:val="20"/>
              </w:rPr>
            </w:pPr>
            <w:r w:rsidRPr="00BF3FFA">
              <w:rPr>
                <w:sz w:val="20"/>
                <w:szCs w:val="20"/>
              </w:rPr>
              <w:t xml:space="preserve">Аварийные происшествия с выбросом аварийно химически опасных веществ (АХОВ). </w:t>
            </w:r>
          </w:p>
          <w:p w:rsidR="006512DB" w:rsidRPr="00BF3FFA" w:rsidRDefault="006512DB" w:rsidP="003726BB">
            <w:pPr>
              <w:rPr>
                <w:sz w:val="20"/>
                <w:szCs w:val="20"/>
              </w:rPr>
            </w:pPr>
            <w:r w:rsidRPr="00BF3FFA">
              <w:rPr>
                <w:sz w:val="20"/>
                <w:szCs w:val="20"/>
              </w:rPr>
              <w:t>Проливы на грунт токсичных веществ любого происхождения</w:t>
            </w:r>
          </w:p>
        </w:tc>
        <w:tc>
          <w:tcPr>
            <w:tcW w:w="2877" w:type="pct"/>
            <w:vAlign w:val="center"/>
          </w:tcPr>
          <w:p w:rsidR="006512DB" w:rsidRPr="00BF3FFA" w:rsidRDefault="006512DB" w:rsidP="003726BB">
            <w:pPr>
              <w:rPr>
                <w:sz w:val="20"/>
                <w:szCs w:val="20"/>
              </w:rPr>
            </w:pPr>
            <w:r w:rsidRPr="00BF3FFA">
              <w:rPr>
                <w:sz w:val="20"/>
                <w:szCs w:val="20"/>
              </w:rPr>
              <w:t>Превышение ПДК (АХОВ) в воздухе в 5 раз и более, при загрязнении почвы (грунта) в 50 раз и более.</w:t>
            </w:r>
          </w:p>
          <w:p w:rsidR="006512DB" w:rsidRPr="00BF3FFA" w:rsidRDefault="006512DB" w:rsidP="003726BB">
            <w:pPr>
              <w:rPr>
                <w:sz w:val="20"/>
                <w:szCs w:val="20"/>
              </w:rPr>
            </w:pPr>
            <w:r w:rsidRPr="00BF3FFA">
              <w:rPr>
                <w:sz w:val="20"/>
                <w:szCs w:val="20"/>
              </w:rPr>
              <w:t>Распространение загрязняющих факторов за санитарно-защитную зону с превышением ПДК в 5 и более раз</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8</w:t>
            </w:r>
          </w:p>
        </w:tc>
        <w:tc>
          <w:tcPr>
            <w:tcW w:w="1699" w:type="pct"/>
          </w:tcPr>
          <w:p w:rsidR="006512DB" w:rsidRPr="00F22B5C" w:rsidRDefault="006512DB" w:rsidP="003726BB">
            <w:pPr>
              <w:rPr>
                <w:sz w:val="20"/>
                <w:szCs w:val="20"/>
              </w:rPr>
            </w:pPr>
            <w:r w:rsidRPr="00F22B5C">
              <w:rPr>
                <w:sz w:val="20"/>
                <w:szCs w:val="20"/>
              </w:rPr>
              <w:t>Аварии на  коммунальных системах жизнеобеспечения, на электроэнергетических сетях</w:t>
            </w:r>
            <w:r>
              <w:rPr>
                <w:sz w:val="20"/>
                <w:szCs w:val="20"/>
              </w:rPr>
              <w:t>.</w:t>
            </w:r>
          </w:p>
        </w:tc>
        <w:tc>
          <w:tcPr>
            <w:tcW w:w="2877" w:type="pct"/>
            <w:vAlign w:val="center"/>
          </w:tcPr>
          <w:p w:rsidR="006512DB" w:rsidRPr="00F22B5C" w:rsidRDefault="006512DB" w:rsidP="003726BB">
            <w:pPr>
              <w:rPr>
                <w:sz w:val="20"/>
                <w:szCs w:val="20"/>
              </w:rPr>
            </w:pPr>
            <w:r w:rsidRPr="00F22B5C">
              <w:rPr>
                <w:sz w:val="20"/>
                <w:szCs w:val="20"/>
              </w:rPr>
              <w:t xml:space="preserve">Аварийное отключение систем жизнеобеспечения в вахтовых поселках и опасных производственных объектах Общества, на </w:t>
            </w:r>
            <w:smartTag w:uri="urn:schemas-microsoft-com:office:smarttags" w:element="PersonName">
              <w:r w:rsidRPr="00F22B5C">
                <w:rPr>
                  <w:sz w:val="20"/>
                  <w:szCs w:val="20"/>
                </w:rPr>
                <w:t>1</w:t>
              </w:r>
            </w:smartTag>
            <w:r w:rsidRPr="00F22B5C">
              <w:rPr>
                <w:sz w:val="20"/>
                <w:szCs w:val="20"/>
              </w:rPr>
              <w:t xml:space="preserve"> сутки и более, а в холодное время года на срок более 18 часов.</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9</w:t>
            </w:r>
          </w:p>
        </w:tc>
        <w:tc>
          <w:tcPr>
            <w:tcW w:w="1699" w:type="pct"/>
          </w:tcPr>
          <w:p w:rsidR="006512DB" w:rsidRPr="00F22B5C" w:rsidRDefault="006512DB" w:rsidP="003726BB">
            <w:pPr>
              <w:rPr>
                <w:sz w:val="20"/>
                <w:szCs w:val="20"/>
              </w:rPr>
            </w:pPr>
            <w:r w:rsidRPr="00F22B5C">
              <w:rPr>
                <w:sz w:val="20"/>
                <w:szCs w:val="20"/>
              </w:rPr>
              <w:t>Опасные геологические и стихийные гидрометеорологические и другие природные явления</w:t>
            </w:r>
            <w:r>
              <w:rPr>
                <w:sz w:val="20"/>
                <w:szCs w:val="20"/>
              </w:rPr>
              <w:t>.</w:t>
            </w:r>
          </w:p>
        </w:tc>
        <w:tc>
          <w:tcPr>
            <w:tcW w:w="2877" w:type="pct"/>
            <w:vAlign w:val="center"/>
          </w:tcPr>
          <w:p w:rsidR="006512DB" w:rsidRPr="00F22B5C" w:rsidRDefault="006512DB" w:rsidP="003726BB">
            <w:pPr>
              <w:rPr>
                <w:sz w:val="20"/>
                <w:szCs w:val="20"/>
              </w:rPr>
            </w:pPr>
            <w:r w:rsidRPr="00F22B5C">
              <w:rPr>
                <w:sz w:val="20"/>
                <w:szCs w:val="20"/>
              </w:rPr>
              <w:t>Землетрясения, ураганы, тайфуны, наводнения</w:t>
            </w:r>
            <w:r>
              <w:rPr>
                <w:sz w:val="20"/>
                <w:szCs w:val="20"/>
              </w:rPr>
              <w:t>.</w:t>
            </w:r>
          </w:p>
        </w:tc>
      </w:tr>
    </w:tbl>
    <w:p w:rsidR="006512DB" w:rsidRDefault="006512DB" w:rsidP="006512DB">
      <w:pPr>
        <w:spacing w:line="226" w:lineRule="auto"/>
        <w:jc w:val="both"/>
        <w:outlineLvl w:val="1"/>
      </w:pPr>
    </w:p>
    <w:p w:rsidR="006512DB" w:rsidRDefault="006512DB" w:rsidP="00134B5E">
      <w:pPr>
        <w:pStyle w:val="20"/>
        <w:keepNext w:val="0"/>
        <w:spacing w:before="0" w:after="0"/>
        <w:jc w:val="both"/>
        <w:rPr>
          <w:i w:val="0"/>
          <w:caps/>
          <w:snapToGrid w:val="0"/>
          <w:sz w:val="24"/>
          <w:szCs w:val="24"/>
        </w:rPr>
        <w:sectPr w:rsidR="006512DB" w:rsidSect="004D7B5C">
          <w:pgSz w:w="11906" w:h="16838"/>
          <w:pgMar w:top="1134" w:right="926" w:bottom="1134" w:left="1701" w:header="709" w:footer="709" w:gutter="0"/>
          <w:cols w:space="708"/>
          <w:docGrid w:linePitch="360"/>
        </w:sectPr>
      </w:pPr>
    </w:p>
    <w:p w:rsidR="00C4495C" w:rsidRPr="00134B5E" w:rsidRDefault="00C4495C" w:rsidP="00134B5E">
      <w:pPr>
        <w:pStyle w:val="20"/>
        <w:keepNext w:val="0"/>
        <w:spacing w:before="0" w:after="0"/>
        <w:jc w:val="both"/>
        <w:rPr>
          <w:i w:val="0"/>
          <w:caps/>
          <w:snapToGrid w:val="0"/>
          <w:sz w:val="24"/>
          <w:szCs w:val="24"/>
        </w:rPr>
      </w:pPr>
      <w:bookmarkStart w:id="74" w:name="_Toc311017256"/>
      <w:bookmarkStart w:id="75" w:name="_Toc311021862"/>
      <w:bookmarkStart w:id="76" w:name="_Toc314220519"/>
      <w:r w:rsidRPr="00134B5E">
        <w:rPr>
          <w:i w:val="0"/>
          <w:caps/>
          <w:snapToGrid w:val="0"/>
          <w:sz w:val="24"/>
          <w:szCs w:val="24"/>
        </w:rPr>
        <w:lastRenderedPageBreak/>
        <w:t xml:space="preserve">ПРИЛОЖЕНИЕ </w:t>
      </w:r>
      <w:r w:rsidR="006512DB">
        <w:rPr>
          <w:i w:val="0"/>
          <w:caps/>
          <w:snapToGrid w:val="0"/>
          <w:sz w:val="24"/>
          <w:szCs w:val="24"/>
        </w:rPr>
        <w:t>3</w:t>
      </w:r>
      <w:r w:rsidRPr="00134B5E">
        <w:rPr>
          <w:i w:val="0"/>
          <w:caps/>
          <w:snapToGrid w:val="0"/>
          <w:sz w:val="24"/>
          <w:szCs w:val="24"/>
        </w:rPr>
        <w:t xml:space="preserve">. схема предоставления оперативной информации о </w:t>
      </w:r>
      <w:r w:rsidR="00325421">
        <w:rPr>
          <w:i w:val="0"/>
          <w:caps/>
          <w:snapToGrid w:val="0"/>
          <w:sz w:val="24"/>
          <w:szCs w:val="24"/>
        </w:rPr>
        <w:t>происшестви</w:t>
      </w:r>
      <w:r w:rsidR="00AE01DB">
        <w:rPr>
          <w:i w:val="0"/>
          <w:caps/>
          <w:snapToGrid w:val="0"/>
          <w:sz w:val="24"/>
          <w:szCs w:val="24"/>
        </w:rPr>
        <w:t>и</w:t>
      </w:r>
      <w:r w:rsidR="00325421">
        <w:rPr>
          <w:i w:val="0"/>
          <w:caps/>
          <w:snapToGrid w:val="0"/>
          <w:sz w:val="24"/>
          <w:szCs w:val="24"/>
        </w:rPr>
        <w:t xml:space="preserve"> 1 и 2 уровней </w:t>
      </w:r>
      <w:r w:rsidRPr="00134B5E">
        <w:rPr>
          <w:i w:val="0"/>
          <w:caps/>
          <w:snapToGrid w:val="0"/>
          <w:sz w:val="24"/>
          <w:szCs w:val="24"/>
        </w:rPr>
        <w:t>в Обществе</w:t>
      </w:r>
      <w:bookmarkEnd w:id="74"/>
      <w:bookmarkEnd w:id="75"/>
      <w:bookmarkEnd w:id="76"/>
    </w:p>
    <w:p w:rsidR="00C4495C" w:rsidRDefault="00C4495C" w:rsidP="00C4495C"/>
    <w:p w:rsidR="00C4495C" w:rsidRDefault="00325421" w:rsidP="00C4495C">
      <w:pPr>
        <w:jc w:val="center"/>
      </w:pPr>
      <w:r>
        <w:object w:dxaOrig="11195" w:dyaOrig="14326">
          <v:shape id="_x0000_i1026" type="#_x0000_t75" style="width:463.25pt;height:593.3pt" o:ole="">
            <v:imagedata r:id="rId28" o:title=""/>
          </v:shape>
          <o:OLEObject Type="Embed" ProgID="Visio.Drawing.11" ShapeID="_x0000_i1026" DrawAspect="Content" ObjectID="_1485601455" r:id="rId29"/>
        </w:object>
      </w:r>
    </w:p>
    <w:p w:rsidR="00C4495C" w:rsidRPr="00C4495C" w:rsidRDefault="00C4495C" w:rsidP="00C4495C"/>
    <w:p w:rsidR="00C4495C" w:rsidRDefault="00C4495C" w:rsidP="00E80165">
      <w:pPr>
        <w:pStyle w:val="1"/>
        <w:keepNext w:val="0"/>
        <w:spacing w:before="0" w:after="0"/>
        <w:jc w:val="both"/>
        <w:rPr>
          <w:b w:val="0"/>
          <w:caps/>
          <w:snapToGrid w:val="0"/>
        </w:rPr>
        <w:sectPr w:rsidR="00C4495C" w:rsidSect="004D7B5C">
          <w:pgSz w:w="11906" w:h="16838"/>
          <w:pgMar w:top="1134" w:right="926" w:bottom="1134" w:left="1701" w:header="709" w:footer="709" w:gutter="0"/>
          <w:cols w:space="708"/>
          <w:docGrid w:linePitch="360"/>
        </w:sectPr>
      </w:pPr>
    </w:p>
    <w:p w:rsidR="001114C9" w:rsidRPr="00134B5E" w:rsidRDefault="001114C9" w:rsidP="001114C9">
      <w:pPr>
        <w:pStyle w:val="20"/>
        <w:keepNext w:val="0"/>
        <w:spacing w:before="0" w:after="0"/>
        <w:jc w:val="both"/>
        <w:rPr>
          <w:i w:val="0"/>
          <w:caps/>
          <w:snapToGrid w:val="0"/>
          <w:sz w:val="24"/>
          <w:szCs w:val="24"/>
        </w:rPr>
      </w:pPr>
      <w:bookmarkStart w:id="77" w:name="_Toc311017257"/>
      <w:bookmarkStart w:id="78" w:name="_Toc311021863"/>
      <w:bookmarkStart w:id="79" w:name="_Toc314220520"/>
      <w:bookmarkStart w:id="80" w:name="_Toc217795473"/>
      <w:bookmarkStart w:id="81" w:name="_Toc217970380"/>
      <w:bookmarkStart w:id="82" w:name="_Toc217970659"/>
      <w:bookmarkStart w:id="83" w:name="_Toc278816259"/>
      <w:bookmarkStart w:id="84" w:name="_Toc289692880"/>
      <w:bookmarkEnd w:id="67"/>
      <w:r w:rsidRPr="00134B5E">
        <w:rPr>
          <w:i w:val="0"/>
          <w:caps/>
          <w:snapToGrid w:val="0"/>
          <w:sz w:val="24"/>
          <w:szCs w:val="24"/>
        </w:rPr>
        <w:lastRenderedPageBreak/>
        <w:t xml:space="preserve">ПРИЛОЖЕНИЕ </w:t>
      </w:r>
      <w:r>
        <w:rPr>
          <w:i w:val="0"/>
          <w:caps/>
          <w:snapToGrid w:val="0"/>
          <w:sz w:val="24"/>
          <w:szCs w:val="24"/>
        </w:rPr>
        <w:t>4</w:t>
      </w:r>
      <w:r w:rsidRPr="00134B5E">
        <w:rPr>
          <w:i w:val="0"/>
          <w:caps/>
          <w:snapToGrid w:val="0"/>
          <w:sz w:val="24"/>
          <w:szCs w:val="24"/>
        </w:rPr>
        <w:t xml:space="preserve">. схема предоставления оперативной информации о </w:t>
      </w:r>
      <w:r>
        <w:rPr>
          <w:i w:val="0"/>
          <w:caps/>
          <w:snapToGrid w:val="0"/>
          <w:sz w:val="24"/>
          <w:szCs w:val="24"/>
        </w:rPr>
        <w:t>происшествии 3-го уровня</w:t>
      </w:r>
      <w:r w:rsidRPr="00134B5E">
        <w:rPr>
          <w:i w:val="0"/>
          <w:caps/>
          <w:snapToGrid w:val="0"/>
          <w:sz w:val="24"/>
          <w:szCs w:val="24"/>
        </w:rPr>
        <w:t xml:space="preserve"> в Обществе</w:t>
      </w:r>
      <w:bookmarkEnd w:id="77"/>
      <w:bookmarkEnd w:id="78"/>
      <w:bookmarkEnd w:id="79"/>
    </w:p>
    <w:p w:rsidR="001114C9" w:rsidRDefault="001114C9" w:rsidP="00134B5E">
      <w:pPr>
        <w:pStyle w:val="20"/>
        <w:keepNext w:val="0"/>
        <w:spacing w:before="0" w:after="0"/>
        <w:jc w:val="both"/>
        <w:rPr>
          <w:i w:val="0"/>
          <w:caps/>
          <w:snapToGrid w:val="0"/>
          <w:sz w:val="24"/>
          <w:szCs w:val="24"/>
        </w:rPr>
      </w:pPr>
    </w:p>
    <w:p w:rsidR="001114C9" w:rsidRDefault="001114C9" w:rsidP="001114C9"/>
    <w:p w:rsidR="001114C9" w:rsidRPr="001114C9" w:rsidRDefault="006C1F78" w:rsidP="001114C9">
      <w:pPr>
        <w:sectPr w:rsidR="001114C9" w:rsidRPr="001114C9" w:rsidSect="004D7B5C">
          <w:pgSz w:w="11906" w:h="16838"/>
          <w:pgMar w:top="1134" w:right="567" w:bottom="1134" w:left="1701" w:header="709" w:footer="709" w:gutter="0"/>
          <w:cols w:space="708"/>
          <w:docGrid w:linePitch="360"/>
        </w:sectPr>
      </w:pPr>
      <w:r>
        <w:object w:dxaOrig="11155" w:dyaOrig="11508">
          <v:shape id="_x0000_i1027" type="#_x0000_t75" style="width:481.1pt;height:496.75pt" o:ole="">
            <v:imagedata r:id="rId30" o:title=""/>
          </v:shape>
          <o:OLEObject Type="Embed" ProgID="Visio.Drawing.11" ShapeID="_x0000_i1027" DrawAspect="Content" ObjectID="_1485601456" r:id="rId31"/>
        </w:object>
      </w:r>
    </w:p>
    <w:p w:rsidR="00134B5E" w:rsidRPr="005630D1" w:rsidRDefault="00134B5E" w:rsidP="00134B5E">
      <w:pPr>
        <w:pStyle w:val="20"/>
        <w:keepNext w:val="0"/>
        <w:spacing w:before="0" w:after="0"/>
        <w:jc w:val="both"/>
        <w:rPr>
          <w:i w:val="0"/>
          <w:caps/>
          <w:snapToGrid w:val="0"/>
          <w:sz w:val="24"/>
          <w:szCs w:val="24"/>
        </w:rPr>
      </w:pPr>
      <w:bookmarkStart w:id="85" w:name="_Toc311017258"/>
      <w:bookmarkStart w:id="86" w:name="_Toc311021864"/>
      <w:bookmarkStart w:id="87" w:name="_Toc314220521"/>
      <w:r w:rsidRPr="005630D1">
        <w:rPr>
          <w:i w:val="0"/>
          <w:caps/>
          <w:snapToGrid w:val="0"/>
          <w:sz w:val="24"/>
          <w:szCs w:val="24"/>
        </w:rPr>
        <w:lastRenderedPageBreak/>
        <w:t xml:space="preserve">ПРИЛОЖЕНИЕ </w:t>
      </w:r>
      <w:r w:rsidR="00655654">
        <w:rPr>
          <w:i w:val="0"/>
          <w:caps/>
          <w:snapToGrid w:val="0"/>
          <w:sz w:val="24"/>
          <w:szCs w:val="24"/>
        </w:rPr>
        <w:t>5</w:t>
      </w:r>
      <w:r w:rsidRPr="005630D1">
        <w:rPr>
          <w:i w:val="0"/>
          <w:caps/>
          <w:snapToGrid w:val="0"/>
          <w:sz w:val="24"/>
          <w:szCs w:val="24"/>
        </w:rPr>
        <w:t>. бланк информирования о происшествии</w:t>
      </w:r>
      <w:bookmarkEnd w:id="80"/>
      <w:bookmarkEnd w:id="81"/>
      <w:bookmarkEnd w:id="82"/>
      <w:bookmarkEnd w:id="83"/>
      <w:bookmarkEnd w:id="84"/>
      <w:bookmarkEnd w:id="85"/>
      <w:bookmarkEnd w:id="86"/>
      <w:bookmarkEnd w:id="87"/>
    </w:p>
    <w:p w:rsidR="00134B5E" w:rsidRPr="005630D1" w:rsidRDefault="00134B5E" w:rsidP="00134B5E"/>
    <w:p w:rsidR="00134B5E" w:rsidRPr="005630D1" w:rsidRDefault="00134B5E" w:rsidP="00134B5E"/>
    <w:p w:rsidR="00134B5E" w:rsidRPr="005630D1" w:rsidRDefault="00134B5E" w:rsidP="00134B5E">
      <w:pPr>
        <w:pStyle w:val="1"/>
        <w:spacing w:before="0" w:after="0"/>
        <w:rPr>
          <w:spacing w:val="20"/>
          <w:sz w:val="24"/>
        </w:rPr>
      </w:pPr>
      <w:bookmarkStart w:id="88" w:name="_Toc278816260"/>
      <w:bookmarkStart w:id="89" w:name="_Toc289692881"/>
      <w:bookmarkStart w:id="90" w:name="_Toc311017259"/>
      <w:bookmarkStart w:id="91" w:name="_Toc311021865"/>
      <w:bookmarkStart w:id="92" w:name="_Toc314220522"/>
      <w:r w:rsidRPr="005630D1">
        <w:rPr>
          <w:spacing w:val="20"/>
          <w:sz w:val="24"/>
        </w:rPr>
        <w:t>СООБЩЕНИЕ О ПРОИСШЕСТВИИ НА ПРОИЗВОДСТВЕ*</w:t>
      </w:r>
      <w:bookmarkEnd w:id="88"/>
      <w:bookmarkEnd w:id="89"/>
      <w:bookmarkEnd w:id="90"/>
      <w:bookmarkEnd w:id="91"/>
      <w:bookmarkEnd w:id="92"/>
    </w:p>
    <w:p w:rsidR="007B7D5C" w:rsidRPr="00961E67" w:rsidRDefault="007B7D5C" w:rsidP="007B7D5C"/>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4253"/>
        <w:gridCol w:w="1275"/>
        <w:gridCol w:w="851"/>
        <w:gridCol w:w="1498"/>
      </w:tblGrid>
      <w:tr w:rsidR="007B7D5C" w:rsidRPr="00961E67" w:rsidTr="007B7D5C">
        <w:trPr>
          <w:cantSplit/>
          <w:trHeight w:val="716"/>
        </w:trPr>
        <w:tc>
          <w:tcPr>
            <w:tcW w:w="6204" w:type="dxa"/>
            <w:gridSpan w:val="2"/>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происшествия (</w:t>
            </w:r>
            <w:r w:rsidR="00BE7C70">
              <w:rPr>
                <w:b/>
                <w:sz w:val="20"/>
              </w:rPr>
              <w:t>Д</w:t>
            </w:r>
            <w:r w:rsidRPr="00961E67">
              <w:rPr>
                <w:b/>
                <w:sz w:val="20"/>
              </w:rPr>
              <w:t>О/производственное подразделение/цех/месторождение):</w:t>
            </w:r>
          </w:p>
          <w:p w:rsidR="007B7D5C" w:rsidRPr="00961E67" w:rsidRDefault="007B7D5C" w:rsidP="007B7D5C">
            <w:pPr>
              <w:rPr>
                <w:b/>
                <w:sz w:val="20"/>
              </w:rPr>
            </w:pPr>
          </w:p>
          <w:p w:rsidR="007B7D5C" w:rsidRPr="00961E67" w:rsidRDefault="007B7D5C" w:rsidP="007B7D5C">
            <w:pPr>
              <w:rPr>
                <w:sz w:val="20"/>
              </w:rPr>
            </w:pPr>
          </w:p>
        </w:tc>
        <w:tc>
          <w:tcPr>
            <w:tcW w:w="2126" w:type="dxa"/>
            <w:gridSpan w:val="2"/>
            <w:tcBorders>
              <w:top w:val="single" w:sz="12" w:space="0" w:color="auto"/>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93" w:name="_Toc297114839"/>
            <w:bookmarkStart w:id="94" w:name="_Toc311017260"/>
            <w:bookmarkStart w:id="95" w:name="_Toc311021866"/>
            <w:bookmarkStart w:id="96" w:name="_Toc314220523"/>
            <w:r w:rsidRPr="00961E67">
              <w:rPr>
                <w:rFonts w:ascii="Times New Roman" w:hAnsi="Times New Roman" w:cs="Times New Roman"/>
                <w:sz w:val="20"/>
                <w:szCs w:val="20"/>
              </w:rPr>
              <w:t>Дата происшествия:</w:t>
            </w:r>
            <w:bookmarkEnd w:id="93"/>
            <w:bookmarkEnd w:id="94"/>
            <w:bookmarkEnd w:id="95"/>
            <w:bookmarkEnd w:id="96"/>
          </w:p>
          <w:p w:rsidR="007B7D5C" w:rsidRPr="00961E67" w:rsidRDefault="007B7D5C" w:rsidP="007B7D5C"/>
        </w:tc>
        <w:tc>
          <w:tcPr>
            <w:tcW w:w="1498" w:type="dxa"/>
            <w:tcBorders>
              <w:top w:val="single" w:sz="12" w:space="0" w:color="auto"/>
              <w:left w:val="single" w:sz="2" w:space="0" w:color="auto"/>
              <w:bottom w:val="single" w:sz="1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9828" w:type="dxa"/>
            <w:gridSpan w:val="5"/>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происшествия: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 происшествие 1 уровня                                                                </w:t>
            </w:r>
            <w:r w:rsidRPr="00961E67">
              <w:rPr>
                <w:b/>
                <w:sz w:val="32"/>
              </w:rPr>
              <w:sym w:font="Wingdings" w:char="F0A8"/>
            </w:r>
            <w:r w:rsidRPr="00961E67">
              <w:rPr>
                <w:b/>
                <w:sz w:val="32"/>
              </w:rPr>
              <w:t xml:space="preserve"> </w:t>
            </w:r>
            <w:r w:rsidRPr="00961E67">
              <w:rPr>
                <w:b/>
                <w:sz w:val="20"/>
                <w:szCs w:val="20"/>
              </w:rPr>
              <w:t>- происшествие 2 уровня</w:t>
            </w:r>
          </w:p>
        </w:tc>
      </w:tr>
      <w:tr w:rsidR="007B7D5C" w:rsidRPr="00961E67" w:rsidTr="007B7D5C">
        <w:trPr>
          <w:cantSplit/>
          <w:trHeight w:val="66"/>
        </w:trPr>
        <w:tc>
          <w:tcPr>
            <w:tcW w:w="9828" w:type="dxa"/>
            <w:gridSpan w:val="5"/>
            <w:tcBorders>
              <w:top w:val="single" w:sz="12" w:space="0" w:color="auto"/>
              <w:bottom w:val="single" w:sz="4" w:space="0" w:color="auto"/>
            </w:tcBorders>
          </w:tcPr>
          <w:p w:rsidR="007B7D5C" w:rsidRPr="00961E67" w:rsidRDefault="007B7D5C" w:rsidP="007B7D5C">
            <w:pPr>
              <w:rPr>
                <w:b/>
                <w:sz w:val="32"/>
              </w:rPr>
            </w:pPr>
            <w:r w:rsidRPr="00961E67">
              <w:rPr>
                <w:b/>
                <w:sz w:val="20"/>
              </w:rPr>
              <w:t>Вид происшествия:</w:t>
            </w:r>
          </w:p>
          <w:p w:rsidR="007B7D5C" w:rsidRPr="00961E67" w:rsidRDefault="007B7D5C" w:rsidP="007B7D5C">
            <w:pPr>
              <w:rPr>
                <w:sz w:val="20"/>
              </w:rPr>
            </w:pPr>
          </w:p>
          <w:p w:rsidR="007B7D5C" w:rsidRPr="00961E67" w:rsidRDefault="007B7D5C" w:rsidP="007B7D5C">
            <w:pPr>
              <w:rPr>
                <w:sz w:val="20"/>
              </w:rPr>
            </w:pPr>
          </w:p>
        </w:tc>
      </w:tr>
      <w:tr w:rsidR="007B7D5C" w:rsidRPr="00961E67" w:rsidTr="007B7D5C">
        <w:trPr>
          <w:trHeight w:val="237"/>
        </w:trPr>
        <w:tc>
          <w:tcPr>
            <w:tcW w:w="9828" w:type="dxa"/>
            <w:gridSpan w:val="5"/>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Описание обстоятельств происшествия: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 xml:space="preserve">Причины происшествия (предварительные):  </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12" w:space="0" w:color="auto"/>
              <w:right w:val="single" w:sz="12" w:space="0" w:color="auto"/>
            </w:tcBorders>
          </w:tcPr>
          <w:p w:rsidR="007B7D5C" w:rsidRPr="00961E67" w:rsidRDefault="007B7D5C" w:rsidP="000F632A">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2"/>
            <w:tcBorders>
              <w:top w:val="single" w:sz="4"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2"/>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pStyle w:val="20"/>
        <w:keepNext w:val="0"/>
        <w:spacing w:before="0" w:after="0"/>
        <w:jc w:val="both"/>
        <w:rPr>
          <w:i w:val="0"/>
          <w:caps/>
          <w:snapToGrid w:val="0"/>
          <w:sz w:val="24"/>
          <w:szCs w:val="24"/>
        </w:rPr>
      </w:pPr>
      <w:bookmarkStart w:id="97" w:name="_Toc216684624"/>
      <w:bookmarkStart w:id="98" w:name="_Toc217795476"/>
      <w:bookmarkStart w:id="99" w:name="_Toc217970383"/>
      <w:bookmarkStart w:id="100" w:name="_Toc217970662"/>
      <w:bookmarkStart w:id="101" w:name="_Toc297114840"/>
      <w:bookmarkStart w:id="102" w:name="_Toc311017261"/>
      <w:bookmarkStart w:id="103" w:name="_Toc311021867"/>
      <w:bookmarkStart w:id="104" w:name="_Toc314220524"/>
      <w:r w:rsidRPr="00961E67">
        <w:rPr>
          <w:b w:val="0"/>
          <w:i w:val="0"/>
          <w:caps/>
          <w:snapToGrid w:val="0"/>
          <w:sz w:val="24"/>
          <w:szCs w:val="24"/>
        </w:rPr>
        <w:t xml:space="preserve">* - </w:t>
      </w:r>
      <w:r w:rsidRPr="00961E67">
        <w:rPr>
          <w:rFonts w:ascii="Times New Roman" w:hAnsi="Times New Roman" w:cs="Times New Roman"/>
          <w:b w:val="0"/>
          <w:i w:val="0"/>
          <w:snapToGrid w:val="0"/>
          <w:sz w:val="20"/>
          <w:szCs w:val="20"/>
        </w:rPr>
        <w:t>данный бланк заполняется по факту происшествий</w:t>
      </w:r>
      <w:r>
        <w:rPr>
          <w:rFonts w:ascii="Times New Roman" w:hAnsi="Times New Roman" w:cs="Times New Roman"/>
          <w:b w:val="0"/>
          <w:i w:val="0"/>
          <w:snapToGrid w:val="0"/>
          <w:sz w:val="20"/>
          <w:szCs w:val="20"/>
        </w:rPr>
        <w:t xml:space="preserve"> 1 и 2 уровней</w:t>
      </w:r>
      <w:r w:rsidRPr="00961E67">
        <w:rPr>
          <w:rFonts w:ascii="Times New Roman" w:hAnsi="Times New Roman" w:cs="Times New Roman"/>
          <w:b w:val="0"/>
          <w:i w:val="0"/>
          <w:snapToGrid w:val="0"/>
          <w:sz w:val="20"/>
          <w:szCs w:val="20"/>
        </w:rPr>
        <w:t>, на которые данн</w:t>
      </w:r>
      <w:r w:rsidR="00B24654">
        <w:rPr>
          <w:rFonts w:ascii="Times New Roman" w:hAnsi="Times New Roman" w:cs="Times New Roman"/>
          <w:b w:val="0"/>
          <w:i w:val="0"/>
          <w:snapToGrid w:val="0"/>
          <w:sz w:val="20"/>
          <w:szCs w:val="20"/>
        </w:rPr>
        <w:t>ой Инструкцией</w:t>
      </w:r>
      <w:r w:rsidRPr="00961E67">
        <w:rPr>
          <w:rFonts w:ascii="Times New Roman" w:hAnsi="Times New Roman" w:cs="Times New Roman"/>
          <w:b w:val="0"/>
          <w:i w:val="0"/>
          <w:snapToGrid w:val="0"/>
          <w:sz w:val="20"/>
          <w:szCs w:val="20"/>
        </w:rPr>
        <w:t xml:space="preserve"> не установлена отдельная специальная форма сообщения</w:t>
      </w:r>
      <w:bookmarkEnd w:id="97"/>
      <w:bookmarkEnd w:id="98"/>
      <w:bookmarkEnd w:id="99"/>
      <w:bookmarkEnd w:id="100"/>
      <w:r>
        <w:rPr>
          <w:rFonts w:ascii="Times New Roman" w:hAnsi="Times New Roman" w:cs="Times New Roman"/>
          <w:b w:val="0"/>
          <w:i w:val="0"/>
          <w:snapToGrid w:val="0"/>
          <w:sz w:val="20"/>
          <w:szCs w:val="20"/>
        </w:rPr>
        <w:t xml:space="preserve"> или не дана ссылка на нормативный документ, устанавливающий форму и содержание сообщения</w:t>
      </w:r>
      <w:bookmarkEnd w:id="101"/>
      <w:bookmarkEnd w:id="102"/>
      <w:bookmarkEnd w:id="103"/>
      <w:bookmarkEnd w:id="104"/>
      <w:r w:rsidRPr="00961E67">
        <w:rPr>
          <w:rFonts w:ascii="Times New Roman" w:hAnsi="Times New Roman" w:cs="Times New Roman"/>
          <w:b w:val="0"/>
          <w:i w:val="0"/>
          <w:snapToGrid w:val="0"/>
          <w:sz w:val="20"/>
          <w:szCs w:val="20"/>
        </w:rPr>
        <w:t xml:space="preserve"> </w:t>
      </w:r>
    </w:p>
    <w:p w:rsidR="007B7D5C" w:rsidRPr="00961E67" w:rsidRDefault="007B7D5C" w:rsidP="007B7D5C">
      <w:pPr>
        <w:pStyle w:val="20"/>
        <w:keepNext w:val="0"/>
        <w:spacing w:before="0" w:after="0"/>
        <w:jc w:val="both"/>
        <w:rPr>
          <w:i w:val="0"/>
          <w:caps/>
          <w:snapToGrid w:val="0"/>
          <w:sz w:val="24"/>
          <w:szCs w:val="24"/>
        </w:r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05" w:name="_Toc217795477"/>
      <w:bookmarkStart w:id="106" w:name="_Toc217970384"/>
      <w:bookmarkStart w:id="107" w:name="_Toc217970663"/>
      <w:bookmarkStart w:id="108" w:name="_Toc311017262"/>
      <w:bookmarkStart w:id="109" w:name="_Toc311021868"/>
      <w:bookmarkStart w:id="110" w:name="_Toc314220525"/>
      <w:r w:rsidRPr="006C5A99">
        <w:rPr>
          <w:i w:val="0"/>
          <w:caps/>
          <w:snapToGrid w:val="0"/>
          <w:sz w:val="24"/>
          <w:szCs w:val="24"/>
        </w:rPr>
        <w:lastRenderedPageBreak/>
        <w:t xml:space="preserve">ПРИЛОЖЕНИЕ </w:t>
      </w:r>
      <w:r w:rsidR="00655654">
        <w:rPr>
          <w:i w:val="0"/>
          <w:caps/>
          <w:snapToGrid w:val="0"/>
          <w:sz w:val="24"/>
          <w:szCs w:val="24"/>
        </w:rPr>
        <w:t>6</w:t>
      </w:r>
      <w:r w:rsidRPr="006C5A99">
        <w:rPr>
          <w:i w:val="0"/>
          <w:caps/>
          <w:snapToGrid w:val="0"/>
          <w:sz w:val="24"/>
          <w:szCs w:val="24"/>
        </w:rPr>
        <w:t>. бланк информирования об остановке производства</w:t>
      </w:r>
      <w:bookmarkEnd w:id="105"/>
      <w:bookmarkEnd w:id="106"/>
      <w:bookmarkEnd w:id="107"/>
      <w:bookmarkEnd w:id="108"/>
      <w:bookmarkEnd w:id="109"/>
      <w:bookmarkEnd w:id="110"/>
    </w:p>
    <w:p w:rsidR="006C5A99" w:rsidRDefault="006C5A99" w:rsidP="006C5A99">
      <w:bookmarkStart w:id="111" w:name="_Toc216684626"/>
      <w:bookmarkStart w:id="112" w:name="_Toc217795478"/>
      <w:bookmarkStart w:id="113" w:name="_Toc217970385"/>
      <w:bookmarkStart w:id="114" w:name="_Toc217970664"/>
      <w:bookmarkStart w:id="115" w:name="_Toc297114842"/>
    </w:p>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16" w:name="_Toc311017263"/>
      <w:bookmarkStart w:id="117" w:name="_Toc311021869"/>
      <w:bookmarkStart w:id="118" w:name="_Toc314220526"/>
      <w:r w:rsidRPr="006C5A99">
        <w:rPr>
          <w:i w:val="0"/>
          <w:caps/>
          <w:snapToGrid w:val="0"/>
          <w:sz w:val="24"/>
          <w:szCs w:val="24"/>
        </w:rPr>
        <w:t>СООБЩЕНИЕ ОБ ОСТАНОВКЕ ПРОИЗВОДСТВА*</w:t>
      </w:r>
      <w:bookmarkEnd w:id="111"/>
      <w:bookmarkEnd w:id="112"/>
      <w:bookmarkEnd w:id="113"/>
      <w:bookmarkEnd w:id="114"/>
      <w:bookmarkEnd w:id="115"/>
      <w:bookmarkEnd w:id="116"/>
      <w:bookmarkEnd w:id="117"/>
      <w:bookmarkEnd w:id="118"/>
    </w:p>
    <w:p w:rsidR="007B7D5C" w:rsidRPr="00961E67" w:rsidRDefault="007B7D5C" w:rsidP="007B7D5C"/>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4253"/>
        <w:gridCol w:w="1275"/>
        <w:gridCol w:w="851"/>
        <w:gridCol w:w="1498"/>
      </w:tblGrid>
      <w:tr w:rsidR="007B7D5C" w:rsidRPr="00961E67" w:rsidTr="007B7D5C">
        <w:trPr>
          <w:cantSplit/>
          <w:trHeight w:val="716"/>
        </w:trPr>
        <w:tc>
          <w:tcPr>
            <w:tcW w:w="6204" w:type="dxa"/>
            <w:gridSpan w:val="2"/>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происшествия (ДО/производственное подразделение/цех/месторождение):</w:t>
            </w:r>
          </w:p>
          <w:p w:rsidR="007B7D5C" w:rsidRPr="00961E67" w:rsidRDefault="007B7D5C" w:rsidP="007B7D5C">
            <w:pPr>
              <w:rPr>
                <w:b/>
                <w:sz w:val="20"/>
              </w:rPr>
            </w:pPr>
          </w:p>
          <w:p w:rsidR="007B7D5C" w:rsidRPr="00961E67" w:rsidRDefault="007B7D5C" w:rsidP="007B7D5C">
            <w:pPr>
              <w:rPr>
                <w:sz w:val="20"/>
              </w:rPr>
            </w:pPr>
          </w:p>
        </w:tc>
        <w:tc>
          <w:tcPr>
            <w:tcW w:w="2126" w:type="dxa"/>
            <w:gridSpan w:val="2"/>
            <w:tcBorders>
              <w:top w:val="single" w:sz="12" w:space="0" w:color="auto"/>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19" w:name="_Toc216684627"/>
            <w:bookmarkStart w:id="120" w:name="_Toc217795479"/>
            <w:bookmarkStart w:id="121" w:name="_Toc217970386"/>
            <w:bookmarkStart w:id="122" w:name="_Toc217970665"/>
            <w:bookmarkStart w:id="123" w:name="_Toc297114843"/>
            <w:bookmarkStart w:id="124" w:name="_Toc311017264"/>
            <w:bookmarkStart w:id="125" w:name="_Toc311021870"/>
            <w:bookmarkStart w:id="126" w:name="_Toc314220527"/>
            <w:r w:rsidRPr="00961E67">
              <w:rPr>
                <w:rFonts w:ascii="Times New Roman" w:hAnsi="Times New Roman" w:cs="Times New Roman"/>
                <w:sz w:val="20"/>
                <w:szCs w:val="20"/>
              </w:rPr>
              <w:t>Дата происшествия:</w:t>
            </w:r>
            <w:bookmarkEnd w:id="119"/>
            <w:bookmarkEnd w:id="120"/>
            <w:bookmarkEnd w:id="121"/>
            <w:bookmarkEnd w:id="122"/>
            <w:bookmarkEnd w:id="123"/>
            <w:bookmarkEnd w:id="124"/>
            <w:bookmarkEnd w:id="125"/>
            <w:bookmarkEnd w:id="126"/>
          </w:p>
          <w:p w:rsidR="007B7D5C" w:rsidRPr="00961E67" w:rsidRDefault="007B7D5C" w:rsidP="007B7D5C"/>
        </w:tc>
        <w:tc>
          <w:tcPr>
            <w:tcW w:w="1498" w:type="dxa"/>
            <w:tcBorders>
              <w:top w:val="single" w:sz="12" w:space="0" w:color="auto"/>
              <w:left w:val="single" w:sz="2" w:space="0" w:color="auto"/>
              <w:bottom w:val="single" w:sz="1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9828" w:type="dxa"/>
            <w:gridSpan w:val="5"/>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происшествия: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 происшествие 1 уровня                                                               </w:t>
            </w:r>
            <w:r w:rsidRPr="00961E67">
              <w:rPr>
                <w:b/>
                <w:sz w:val="32"/>
              </w:rPr>
              <w:sym w:font="Wingdings" w:char="F0A8"/>
            </w:r>
            <w:r w:rsidRPr="00961E67">
              <w:rPr>
                <w:b/>
                <w:sz w:val="32"/>
              </w:rPr>
              <w:t xml:space="preserve"> </w:t>
            </w:r>
            <w:r w:rsidRPr="00961E67">
              <w:rPr>
                <w:b/>
                <w:sz w:val="20"/>
                <w:szCs w:val="20"/>
              </w:rPr>
              <w:t>- происшествие 2 уровня</w:t>
            </w:r>
          </w:p>
        </w:tc>
      </w:tr>
      <w:tr w:rsidR="007B7D5C" w:rsidRPr="00961E67" w:rsidTr="007B7D5C">
        <w:trPr>
          <w:cantSplit/>
          <w:trHeight w:val="66"/>
        </w:trPr>
        <w:tc>
          <w:tcPr>
            <w:tcW w:w="9828" w:type="dxa"/>
            <w:gridSpan w:val="5"/>
            <w:tcBorders>
              <w:top w:val="single" w:sz="12" w:space="0" w:color="auto"/>
              <w:bottom w:val="single" w:sz="4" w:space="0" w:color="auto"/>
            </w:tcBorders>
          </w:tcPr>
          <w:p w:rsidR="007B7D5C" w:rsidRPr="00961E67" w:rsidRDefault="007B7D5C" w:rsidP="007B7D5C">
            <w:pPr>
              <w:rPr>
                <w:b/>
                <w:sz w:val="32"/>
              </w:rPr>
            </w:pPr>
            <w:r w:rsidRPr="00961E67">
              <w:rPr>
                <w:b/>
                <w:sz w:val="20"/>
              </w:rPr>
              <w:t>Вид происшествия:</w:t>
            </w:r>
          </w:p>
          <w:p w:rsidR="007B7D5C" w:rsidRPr="00961E67" w:rsidRDefault="007B7D5C" w:rsidP="007B7D5C">
            <w:pPr>
              <w:rPr>
                <w:sz w:val="20"/>
              </w:rPr>
            </w:pPr>
          </w:p>
          <w:p w:rsidR="007B7D5C" w:rsidRPr="00961E67" w:rsidRDefault="007B7D5C" w:rsidP="007B7D5C">
            <w:pPr>
              <w:rPr>
                <w:sz w:val="20"/>
              </w:rPr>
            </w:pPr>
          </w:p>
        </w:tc>
      </w:tr>
      <w:tr w:rsidR="007B7D5C" w:rsidRPr="00961E67" w:rsidTr="007B7D5C">
        <w:trPr>
          <w:trHeight w:val="237"/>
        </w:trPr>
        <w:tc>
          <w:tcPr>
            <w:tcW w:w="9828" w:type="dxa"/>
            <w:gridSpan w:val="5"/>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Описание обстоятельств происшествия: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Событие, послужившее остановке производства:</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Масштабы остановки производства, в результате события: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Возможные последствия:</w:t>
            </w:r>
            <w:r w:rsidRPr="00961E67">
              <w:rPr>
                <w:b/>
                <w:sz w:val="32"/>
              </w:rPr>
              <w:t xml:space="preserve"> </w:t>
            </w:r>
            <w:r w:rsidRPr="00961E67">
              <w:rPr>
                <w:b/>
                <w:sz w:val="32"/>
              </w:rPr>
              <w:sym w:font="Wingdings" w:char="F0A8"/>
            </w:r>
            <w:r>
              <w:rPr>
                <w:b/>
                <w:sz w:val="32"/>
              </w:rPr>
              <w:t xml:space="preserve"> -</w:t>
            </w:r>
            <w:r w:rsidR="006C1F78">
              <w:rPr>
                <w:b/>
                <w:sz w:val="20"/>
                <w:szCs w:val="20"/>
              </w:rPr>
              <w:t xml:space="preserve"> </w:t>
            </w:r>
            <w:r w:rsidRPr="00B01C91">
              <w:rPr>
                <w:b/>
                <w:sz w:val="20"/>
                <w:szCs w:val="20"/>
              </w:rPr>
              <w:t>несч</w:t>
            </w:r>
            <w:r>
              <w:rPr>
                <w:b/>
                <w:sz w:val="20"/>
                <w:szCs w:val="20"/>
              </w:rPr>
              <w:t>а</w:t>
            </w:r>
            <w:r w:rsidRPr="00B01C91">
              <w:rPr>
                <w:b/>
                <w:sz w:val="20"/>
                <w:szCs w:val="20"/>
              </w:rPr>
              <w:t>стный случай</w:t>
            </w:r>
            <w:r>
              <w:rPr>
                <w:b/>
                <w:sz w:val="32"/>
              </w:rPr>
              <w:t xml:space="preserve">      </w:t>
            </w:r>
            <w:r w:rsidRPr="00B01C91">
              <w:rPr>
                <w:b/>
                <w:sz w:val="32"/>
              </w:rPr>
              <w:t xml:space="preserve"> </w:t>
            </w:r>
            <w:r w:rsidRPr="00961E67">
              <w:rPr>
                <w:b/>
                <w:sz w:val="32"/>
              </w:rPr>
              <w:sym w:font="Wingdings" w:char="F0A8"/>
            </w:r>
            <w:r w:rsidRPr="00961E67">
              <w:rPr>
                <w:b/>
                <w:sz w:val="32"/>
              </w:rPr>
              <w:t xml:space="preserve"> </w:t>
            </w:r>
            <w:r w:rsidRPr="00961E67">
              <w:rPr>
                <w:b/>
                <w:sz w:val="20"/>
                <w:szCs w:val="20"/>
              </w:rPr>
              <w:t xml:space="preserve">- авария    </w:t>
            </w:r>
            <w:r>
              <w:rPr>
                <w:b/>
                <w:sz w:val="20"/>
                <w:szCs w:val="20"/>
              </w:rPr>
              <w:t xml:space="preserve">     </w:t>
            </w:r>
            <w:r w:rsidRPr="00961E67">
              <w:rPr>
                <w:b/>
                <w:sz w:val="20"/>
                <w:szCs w:val="20"/>
              </w:rPr>
              <w:t xml:space="preserve">  </w:t>
            </w:r>
            <w:r w:rsidRPr="00961E67">
              <w:rPr>
                <w:b/>
                <w:sz w:val="32"/>
              </w:rPr>
              <w:sym w:font="Wingdings" w:char="F0A8"/>
            </w:r>
            <w:r w:rsidRPr="00961E67">
              <w:rPr>
                <w:b/>
                <w:sz w:val="32"/>
              </w:rPr>
              <w:t xml:space="preserve"> </w:t>
            </w:r>
            <w:r w:rsidRPr="00961E67">
              <w:rPr>
                <w:b/>
                <w:sz w:val="20"/>
                <w:szCs w:val="20"/>
              </w:rPr>
              <w:t xml:space="preserve">- пожар  </w:t>
            </w:r>
            <w:r>
              <w:rPr>
                <w:b/>
                <w:sz w:val="20"/>
                <w:szCs w:val="20"/>
              </w:rPr>
              <w:t xml:space="preserve"> </w:t>
            </w:r>
            <w:r w:rsidRPr="00961E67">
              <w:rPr>
                <w:b/>
                <w:sz w:val="20"/>
                <w:szCs w:val="20"/>
              </w:rPr>
              <w:t xml:space="preserve"> </w:t>
            </w:r>
            <w:r>
              <w:rPr>
                <w:b/>
                <w:sz w:val="20"/>
                <w:szCs w:val="20"/>
              </w:rPr>
              <w:t xml:space="preserve">  </w:t>
            </w:r>
            <w:r w:rsidRPr="00961E67">
              <w:rPr>
                <w:b/>
                <w:sz w:val="20"/>
                <w:szCs w:val="20"/>
              </w:rPr>
              <w:t xml:space="preserve">  </w:t>
            </w:r>
            <w:r>
              <w:rPr>
                <w:b/>
                <w:sz w:val="20"/>
                <w:szCs w:val="20"/>
              </w:rPr>
              <w:t xml:space="preserve">  </w:t>
            </w:r>
            <w:r w:rsidRPr="00961E67">
              <w:rPr>
                <w:b/>
                <w:sz w:val="20"/>
                <w:szCs w:val="20"/>
              </w:rPr>
              <w:t xml:space="preserve"> </w:t>
            </w:r>
            <w:r w:rsidRPr="00961E67">
              <w:rPr>
                <w:b/>
                <w:sz w:val="32"/>
              </w:rPr>
              <w:sym w:font="Wingdings" w:char="F0A8"/>
            </w:r>
            <w:r w:rsidRPr="00961E67">
              <w:rPr>
                <w:b/>
                <w:sz w:val="32"/>
              </w:rPr>
              <w:t xml:space="preserve"> </w:t>
            </w:r>
            <w:r w:rsidRPr="00961E67">
              <w:rPr>
                <w:b/>
                <w:sz w:val="20"/>
                <w:szCs w:val="20"/>
              </w:rPr>
              <w:t>- ЧС</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Причины происшествия (предварительные):</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2"/>
            <w:tcBorders>
              <w:top w:val="single" w:sz="4"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2"/>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rPr>
          <w:sz w:val="20"/>
          <w:szCs w:val="20"/>
        </w:rPr>
      </w:pPr>
      <w:r w:rsidRPr="00961E67">
        <w:rPr>
          <w:sz w:val="20"/>
          <w:szCs w:val="20"/>
        </w:rPr>
        <w:t>*- заполняется по факту следующих видов происшествий:</w:t>
      </w:r>
    </w:p>
    <w:p w:rsidR="007B7D5C" w:rsidRPr="00961E67" w:rsidRDefault="007B7D5C" w:rsidP="00856234">
      <w:pPr>
        <w:numPr>
          <w:ilvl w:val="0"/>
          <w:numId w:val="6"/>
        </w:numPr>
        <w:tabs>
          <w:tab w:val="clear" w:pos="850"/>
          <w:tab w:val="num" w:pos="240"/>
        </w:tabs>
        <w:ind w:left="240" w:hanging="240"/>
        <w:rPr>
          <w:sz w:val="16"/>
          <w:szCs w:val="16"/>
        </w:rPr>
      </w:pPr>
      <w:r w:rsidRPr="00961E67">
        <w:rPr>
          <w:sz w:val="16"/>
          <w:szCs w:val="16"/>
        </w:rPr>
        <w:t>Остановка производства в масштабах завода, месторождения нефти и газа, группы АЗК (АЗС),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p>
    <w:p w:rsidR="007B7D5C" w:rsidRPr="00961E67" w:rsidRDefault="007B7D5C" w:rsidP="00856234">
      <w:pPr>
        <w:numPr>
          <w:ilvl w:val="0"/>
          <w:numId w:val="6"/>
        </w:numPr>
        <w:tabs>
          <w:tab w:val="clear" w:pos="850"/>
          <w:tab w:val="num" w:pos="240"/>
        </w:tabs>
        <w:ind w:left="240" w:hanging="240"/>
        <w:rPr>
          <w:sz w:val="20"/>
          <w:szCs w:val="20"/>
        </w:rPr>
        <w:sectPr w:rsidR="007B7D5C" w:rsidRPr="00961E67" w:rsidSect="004D7B5C">
          <w:pgSz w:w="11906" w:h="16838"/>
          <w:pgMar w:top="1134" w:right="567" w:bottom="1134" w:left="1701" w:header="709" w:footer="709" w:gutter="0"/>
          <w:cols w:space="708"/>
          <w:docGrid w:linePitch="360"/>
        </w:sectPr>
      </w:pPr>
      <w:r w:rsidRPr="00961E67">
        <w:rPr>
          <w:sz w:val="16"/>
          <w:szCs w:val="16"/>
        </w:rPr>
        <w:t xml:space="preserve">Остановка производства в масштабах цеха или отдельной технологической </w:t>
      </w:r>
      <w:r w:rsidRPr="00F244EE">
        <w:rPr>
          <w:sz w:val="16"/>
          <w:szCs w:val="16"/>
        </w:rPr>
        <w:t>цепи завода, группы</w:t>
      </w:r>
      <w:r w:rsidRPr="00961E67">
        <w:rPr>
          <w:sz w:val="16"/>
          <w:szCs w:val="16"/>
        </w:rPr>
        <w:t xml:space="preserve"> скважин (15 и более), группы кустов скважин (2 и более), установки подготовки нефти, АЗК (АЗС),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r w:rsidRPr="00961E67">
        <w:rPr>
          <w:sz w:val="20"/>
          <w:szCs w:val="20"/>
        </w:rPr>
        <w:t>.</w:t>
      </w:r>
    </w:p>
    <w:p w:rsidR="007B7D5C" w:rsidRPr="006C5A99" w:rsidRDefault="007B7D5C" w:rsidP="006C5A99">
      <w:pPr>
        <w:pStyle w:val="20"/>
        <w:keepNext w:val="0"/>
        <w:spacing w:before="0" w:after="0"/>
        <w:jc w:val="both"/>
        <w:rPr>
          <w:i w:val="0"/>
          <w:caps/>
          <w:snapToGrid w:val="0"/>
          <w:sz w:val="24"/>
          <w:szCs w:val="24"/>
        </w:rPr>
      </w:pPr>
      <w:bookmarkStart w:id="127" w:name="_Toc217795480"/>
      <w:bookmarkStart w:id="128" w:name="_Toc217970387"/>
      <w:bookmarkStart w:id="129" w:name="_Toc217970666"/>
      <w:bookmarkStart w:id="130" w:name="_Toc311017265"/>
      <w:bookmarkStart w:id="131" w:name="_Toc311021871"/>
      <w:bookmarkStart w:id="132" w:name="_Toc314220528"/>
      <w:r w:rsidRPr="006C5A99">
        <w:rPr>
          <w:i w:val="0"/>
          <w:caps/>
          <w:snapToGrid w:val="0"/>
          <w:sz w:val="24"/>
          <w:szCs w:val="24"/>
        </w:rPr>
        <w:lastRenderedPageBreak/>
        <w:t xml:space="preserve">ПРИЛОЖЕНИЕ </w:t>
      </w:r>
      <w:r w:rsidR="00655654">
        <w:rPr>
          <w:i w:val="0"/>
          <w:caps/>
          <w:snapToGrid w:val="0"/>
          <w:sz w:val="24"/>
          <w:szCs w:val="24"/>
        </w:rPr>
        <w:t>7</w:t>
      </w:r>
      <w:r w:rsidRPr="006C5A99">
        <w:rPr>
          <w:i w:val="0"/>
          <w:caps/>
          <w:snapToGrid w:val="0"/>
          <w:sz w:val="24"/>
          <w:szCs w:val="24"/>
        </w:rPr>
        <w:t>. бланк информирования об инциденте</w:t>
      </w:r>
      <w:bookmarkEnd w:id="127"/>
      <w:bookmarkEnd w:id="128"/>
      <w:bookmarkEnd w:id="129"/>
      <w:bookmarkEnd w:id="130"/>
      <w:bookmarkEnd w:id="131"/>
      <w:bookmarkEnd w:id="132"/>
    </w:p>
    <w:p w:rsidR="006C5A99" w:rsidRDefault="006C5A99" w:rsidP="006C5A99"/>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33" w:name="_Toc216684629"/>
      <w:bookmarkStart w:id="134" w:name="_Toc217795481"/>
      <w:bookmarkStart w:id="135" w:name="_Toc217970388"/>
      <w:bookmarkStart w:id="136" w:name="_Toc217970667"/>
      <w:bookmarkStart w:id="137" w:name="_Toc297114845"/>
      <w:bookmarkStart w:id="138" w:name="_Toc311017266"/>
      <w:bookmarkStart w:id="139" w:name="_Toc311021872"/>
      <w:bookmarkStart w:id="140" w:name="_Toc314220529"/>
      <w:r w:rsidRPr="006C5A99">
        <w:rPr>
          <w:i w:val="0"/>
          <w:caps/>
          <w:snapToGrid w:val="0"/>
          <w:sz w:val="24"/>
          <w:szCs w:val="24"/>
        </w:rPr>
        <w:t>СООБЩЕНИЕ ОБ ИНЦИДЕНТЕ</w:t>
      </w:r>
      <w:bookmarkEnd w:id="133"/>
      <w:bookmarkEnd w:id="134"/>
      <w:bookmarkEnd w:id="135"/>
      <w:bookmarkEnd w:id="136"/>
      <w:bookmarkEnd w:id="137"/>
      <w:bookmarkEnd w:id="138"/>
      <w:bookmarkEnd w:id="139"/>
      <w:bookmarkEnd w:id="140"/>
    </w:p>
    <w:p w:rsidR="007B7D5C" w:rsidRPr="00961E67" w:rsidRDefault="007B7D5C" w:rsidP="007B7D5C"/>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2963"/>
        <w:gridCol w:w="1290"/>
        <w:gridCol w:w="1275"/>
        <w:gridCol w:w="851"/>
        <w:gridCol w:w="1498"/>
      </w:tblGrid>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произошел инцидент</w:t>
            </w:r>
            <w:r w:rsidRPr="00961E67">
              <w:rPr>
                <w:sz w:val="20"/>
              </w:rPr>
              <w:t>:</w:t>
            </w:r>
          </w:p>
        </w:tc>
        <w:tc>
          <w:tcPr>
            <w:tcW w:w="2126" w:type="dxa"/>
            <w:gridSpan w:val="2"/>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41" w:name="_Toc216684630"/>
            <w:bookmarkStart w:id="142" w:name="_Toc217795482"/>
            <w:bookmarkStart w:id="143" w:name="_Toc217970389"/>
            <w:bookmarkStart w:id="144" w:name="_Toc217970668"/>
            <w:bookmarkStart w:id="145" w:name="_Toc297114846"/>
            <w:bookmarkStart w:id="146" w:name="_Toc311017267"/>
            <w:bookmarkStart w:id="147" w:name="_Toc311021873"/>
            <w:bookmarkStart w:id="148" w:name="_Toc314220530"/>
            <w:r w:rsidRPr="00961E67">
              <w:rPr>
                <w:rFonts w:ascii="Times New Roman" w:hAnsi="Times New Roman" w:cs="Times New Roman"/>
                <w:sz w:val="20"/>
                <w:szCs w:val="20"/>
              </w:rPr>
              <w:t>Дата инцидента:</w:t>
            </w:r>
            <w:bookmarkEnd w:id="141"/>
            <w:bookmarkEnd w:id="142"/>
            <w:bookmarkEnd w:id="143"/>
            <w:bookmarkEnd w:id="144"/>
            <w:bookmarkEnd w:id="145"/>
            <w:bookmarkEnd w:id="146"/>
            <w:bookmarkEnd w:id="147"/>
            <w:bookmarkEnd w:id="148"/>
          </w:p>
          <w:p w:rsidR="007B7D5C" w:rsidRPr="00961E67" w:rsidRDefault="007B7D5C" w:rsidP="007B7D5C"/>
        </w:tc>
        <w:tc>
          <w:tcPr>
            <w:tcW w:w="1498"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где произошел инцидент (управление, цех, месторождение, бригада ит.д.):</w:t>
            </w:r>
          </w:p>
        </w:tc>
        <w:tc>
          <w:tcPr>
            <w:tcW w:w="2126" w:type="dxa"/>
            <w:gridSpan w:val="2"/>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498"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716"/>
        </w:trPr>
        <w:tc>
          <w:tcPr>
            <w:tcW w:w="4914" w:type="dxa"/>
            <w:gridSpan w:val="2"/>
            <w:tcBorders>
              <w:top w:val="single" w:sz="12" w:space="0" w:color="auto"/>
              <w:bottom w:val="single" w:sz="12" w:space="0" w:color="auto"/>
            </w:tcBorders>
          </w:tcPr>
          <w:p w:rsidR="007B7D5C" w:rsidRPr="00961E67" w:rsidRDefault="007B7D5C" w:rsidP="007B7D5C">
            <w:pPr>
              <w:rPr>
                <w:b/>
                <w:sz w:val="32"/>
              </w:rPr>
            </w:pPr>
            <w:r w:rsidRPr="00961E67">
              <w:rPr>
                <w:b/>
                <w:sz w:val="20"/>
              </w:rPr>
              <w:t>Вид инцидента</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отказ технического устройства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повреждение технического устройства</w:t>
            </w:r>
          </w:p>
        </w:tc>
        <w:tc>
          <w:tcPr>
            <w:tcW w:w="4914" w:type="dxa"/>
            <w:gridSpan w:val="4"/>
            <w:tcBorders>
              <w:top w:val="single" w:sz="12" w:space="0" w:color="auto"/>
              <w:bottom w:val="single" w:sz="12" w:space="0" w:color="auto"/>
            </w:tcBorders>
          </w:tcPr>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нарушение технологического процесса</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нарушение нормативных документов в области ПБ</w:t>
            </w:r>
          </w:p>
        </w:tc>
      </w:tr>
      <w:tr w:rsidR="007B7D5C" w:rsidRPr="00961E67" w:rsidTr="007B7D5C">
        <w:trPr>
          <w:cantSplit/>
          <w:trHeight w:val="66"/>
        </w:trPr>
        <w:tc>
          <w:tcPr>
            <w:tcW w:w="4914" w:type="dxa"/>
            <w:gridSpan w:val="2"/>
            <w:tcBorders>
              <w:top w:val="single" w:sz="12" w:space="0" w:color="auto"/>
              <w:bottom w:val="nil"/>
            </w:tcBorders>
          </w:tcPr>
          <w:p w:rsidR="007B7D5C" w:rsidRPr="00961E67" w:rsidRDefault="007B7D5C" w:rsidP="007B7D5C">
            <w:pPr>
              <w:rPr>
                <w:b/>
                <w:sz w:val="20"/>
              </w:rPr>
            </w:pPr>
            <w:r w:rsidRPr="00961E67">
              <w:rPr>
                <w:b/>
                <w:sz w:val="32"/>
              </w:rPr>
              <w:sym w:font="Wingdings" w:char="F0A8"/>
            </w:r>
            <w:r w:rsidR="00283370">
              <w:rPr>
                <w:b/>
                <w:sz w:val="32"/>
              </w:rPr>
              <w:t xml:space="preserve"> </w:t>
            </w:r>
            <w:r w:rsidRPr="00961E67">
              <w:rPr>
                <w:b/>
                <w:sz w:val="20"/>
              </w:rPr>
              <w:t>на нефтегазодобывающем оборудовании</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нефтеперерабатывающем оборудовании</w:t>
            </w:r>
          </w:p>
          <w:p w:rsidR="007B7D5C" w:rsidRDefault="007B7D5C" w:rsidP="007B7D5C">
            <w:pPr>
              <w:rPr>
                <w:b/>
                <w:sz w:val="32"/>
              </w:rPr>
            </w:pPr>
            <w:r w:rsidRPr="00961E67">
              <w:rPr>
                <w:b/>
                <w:sz w:val="32"/>
              </w:rPr>
              <w:sym w:font="Wingdings" w:char="F0A8"/>
            </w:r>
            <w:r w:rsidRPr="00961E67">
              <w:rPr>
                <w:b/>
                <w:sz w:val="32"/>
              </w:rPr>
              <w:t xml:space="preserve"> </w:t>
            </w:r>
            <w:r w:rsidRPr="00961E67">
              <w:rPr>
                <w:b/>
                <w:sz w:val="20"/>
                <w:szCs w:val="20"/>
              </w:rPr>
              <w:t xml:space="preserve">на </w:t>
            </w:r>
            <w:r>
              <w:rPr>
                <w:b/>
                <w:sz w:val="20"/>
                <w:szCs w:val="20"/>
              </w:rPr>
              <w:t xml:space="preserve">оборудовании предприятия </w:t>
            </w:r>
            <w:r w:rsidRPr="00961E67">
              <w:rPr>
                <w:b/>
                <w:sz w:val="20"/>
                <w:szCs w:val="20"/>
              </w:rPr>
              <w:t>нефте</w:t>
            </w:r>
            <w:r>
              <w:rPr>
                <w:b/>
                <w:sz w:val="20"/>
                <w:szCs w:val="20"/>
              </w:rPr>
              <w:t>продуктообеспечения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объекте энергетики</w:t>
            </w:r>
          </w:p>
          <w:p w:rsidR="007B7D5C" w:rsidRPr="00961E67" w:rsidRDefault="007B7D5C" w:rsidP="007B7D5C">
            <w:pPr>
              <w:rPr>
                <w:b/>
                <w:sz w:val="20"/>
              </w:rPr>
            </w:pPr>
            <w:r w:rsidRPr="00961E67">
              <w:rPr>
                <w:b/>
                <w:sz w:val="32"/>
              </w:rPr>
              <w:sym w:font="Wingdings" w:char="F0A8"/>
            </w:r>
            <w:r w:rsidR="00283370">
              <w:rPr>
                <w:b/>
                <w:sz w:val="32"/>
              </w:rPr>
              <w:t xml:space="preserve"> </w:t>
            </w:r>
            <w:r w:rsidRPr="00961E67">
              <w:rPr>
                <w:b/>
                <w:sz w:val="20"/>
              </w:rPr>
              <w:t>на грузоподъемном механизме</w:t>
            </w:r>
          </w:p>
          <w:p w:rsidR="007B7D5C"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РВС</w:t>
            </w:r>
          </w:p>
          <w:p w:rsidR="007B7D5C" w:rsidRPr="00961E67" w:rsidRDefault="00283370" w:rsidP="007B7D5C">
            <w:pPr>
              <w:rPr>
                <w:b/>
                <w:sz w:val="20"/>
              </w:rPr>
            </w:pPr>
            <w:r w:rsidRPr="00961E67">
              <w:rPr>
                <w:b/>
                <w:sz w:val="32"/>
              </w:rPr>
              <w:sym w:font="Wingdings" w:char="F0A8"/>
            </w:r>
            <w:r w:rsidRPr="00961E67">
              <w:rPr>
                <w:b/>
                <w:sz w:val="32"/>
              </w:rPr>
              <w:t xml:space="preserve"> </w:t>
            </w:r>
            <w:r w:rsidRPr="00961E67">
              <w:rPr>
                <w:b/>
                <w:sz w:val="20"/>
                <w:szCs w:val="20"/>
              </w:rPr>
              <w:t xml:space="preserve">на </w:t>
            </w:r>
            <w:r>
              <w:rPr>
                <w:b/>
                <w:sz w:val="20"/>
                <w:szCs w:val="20"/>
              </w:rPr>
              <w:t>технологическом трубопроводе</w:t>
            </w:r>
          </w:p>
        </w:tc>
        <w:tc>
          <w:tcPr>
            <w:tcW w:w="4914" w:type="dxa"/>
            <w:gridSpan w:val="4"/>
            <w:tcBorders>
              <w:top w:val="single" w:sz="12" w:space="0" w:color="auto"/>
              <w:bottom w:val="nil"/>
            </w:tcBorders>
          </w:tcPr>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на </w:t>
            </w:r>
            <w:r w:rsidR="00283370">
              <w:rPr>
                <w:b/>
                <w:sz w:val="20"/>
                <w:szCs w:val="20"/>
              </w:rPr>
              <w:t>объекте магистрального трубопроводного транспорта</w:t>
            </w:r>
          </w:p>
          <w:p w:rsidR="007B7D5C" w:rsidRPr="00961E67" w:rsidRDefault="007B7D5C" w:rsidP="007B7D5C">
            <w:pPr>
              <w:rPr>
                <w:b/>
                <w:sz w:val="20"/>
              </w:rPr>
            </w:pPr>
            <w:r w:rsidRPr="00961E67">
              <w:rPr>
                <w:b/>
                <w:sz w:val="32"/>
              </w:rPr>
              <w:sym w:font="Wingdings" w:char="F0A8"/>
            </w:r>
            <w:r w:rsidR="00283370">
              <w:rPr>
                <w:b/>
                <w:sz w:val="32"/>
              </w:rPr>
              <w:t xml:space="preserve"> </w:t>
            </w:r>
            <w:r w:rsidR="00283370" w:rsidRPr="00961E67">
              <w:rPr>
                <w:b/>
                <w:sz w:val="20"/>
                <w:szCs w:val="20"/>
              </w:rPr>
              <w:t xml:space="preserve">на </w:t>
            </w:r>
            <w:r w:rsidR="00283370">
              <w:rPr>
                <w:b/>
                <w:sz w:val="20"/>
                <w:szCs w:val="20"/>
              </w:rPr>
              <w:t>промысловом трубопроводе</w:t>
            </w:r>
          </w:p>
          <w:p w:rsidR="00283370" w:rsidRPr="00283370" w:rsidRDefault="007B7D5C" w:rsidP="007B7D5C">
            <w:pPr>
              <w:rPr>
                <w:b/>
                <w:sz w:val="20"/>
                <w:szCs w:val="20"/>
              </w:rPr>
            </w:pPr>
            <w:r w:rsidRPr="00961E67">
              <w:rPr>
                <w:b/>
                <w:sz w:val="32"/>
              </w:rPr>
              <w:sym w:font="Wingdings" w:char="F0A8"/>
            </w:r>
            <w:r w:rsidRPr="00961E67">
              <w:rPr>
                <w:b/>
                <w:sz w:val="32"/>
              </w:rPr>
              <w:t xml:space="preserve"> </w:t>
            </w:r>
            <w:r w:rsidR="00283370" w:rsidRPr="00283370">
              <w:rPr>
                <w:b/>
                <w:sz w:val="20"/>
                <w:szCs w:val="20"/>
              </w:rPr>
              <w:t>на сосуде, работающем под давлением</w:t>
            </w:r>
          </w:p>
          <w:p w:rsidR="007B7D5C" w:rsidRPr="00961E67" w:rsidRDefault="00283370" w:rsidP="007B7D5C">
            <w:pPr>
              <w:rPr>
                <w:b/>
                <w:sz w:val="20"/>
              </w:rPr>
            </w:pPr>
            <w:r w:rsidRPr="00961E67">
              <w:rPr>
                <w:b/>
                <w:sz w:val="32"/>
              </w:rPr>
              <w:sym w:font="Wingdings" w:char="F0A8"/>
            </w:r>
            <w:r w:rsidRPr="00961E67">
              <w:rPr>
                <w:b/>
                <w:sz w:val="32"/>
              </w:rPr>
              <w:t xml:space="preserve"> </w:t>
            </w:r>
            <w:r w:rsidR="007B7D5C" w:rsidRPr="00961E67">
              <w:rPr>
                <w:b/>
                <w:sz w:val="20"/>
                <w:szCs w:val="20"/>
              </w:rPr>
              <w:t>на емкостном оборудовании</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 xml:space="preserve">на объекте </w:t>
            </w:r>
            <w:r w:rsidR="00283370">
              <w:rPr>
                <w:b/>
                <w:sz w:val="20"/>
                <w:szCs w:val="20"/>
              </w:rPr>
              <w:t>газораспределения и газопотребления</w:t>
            </w:r>
          </w:p>
          <w:p w:rsidR="007B7D5C" w:rsidRPr="00961E67" w:rsidRDefault="007B7D5C" w:rsidP="007B7D5C">
            <w:pPr>
              <w:rPr>
                <w:sz w:val="20"/>
              </w:rPr>
            </w:pPr>
            <w:r w:rsidRPr="00961E67">
              <w:rPr>
                <w:b/>
                <w:sz w:val="32"/>
              </w:rPr>
              <w:sym w:font="Wingdings" w:char="F0A8"/>
            </w:r>
            <w:r w:rsidRPr="00961E67">
              <w:rPr>
                <w:b/>
                <w:sz w:val="32"/>
              </w:rPr>
              <w:t xml:space="preserve"> </w:t>
            </w:r>
            <w:r w:rsidRPr="00961E67">
              <w:rPr>
                <w:b/>
                <w:sz w:val="20"/>
                <w:szCs w:val="20"/>
              </w:rPr>
              <w:t>другое</w:t>
            </w:r>
            <w:r w:rsidRPr="00961E67">
              <w:rPr>
                <w:b/>
                <w:sz w:val="20"/>
              </w:rPr>
              <w:t>:____________________________________</w:t>
            </w:r>
          </w:p>
        </w:tc>
      </w:tr>
      <w:tr w:rsidR="007B7D5C" w:rsidRPr="00961E67" w:rsidTr="007B7D5C">
        <w:trPr>
          <w:trHeight w:val="237"/>
        </w:trPr>
        <w:tc>
          <w:tcPr>
            <w:tcW w:w="9828" w:type="dxa"/>
            <w:gridSpan w:val="6"/>
            <w:tcBorders>
              <w:top w:val="single" w:sz="12" w:space="0" w:color="auto"/>
              <w:bottom w:val="single" w:sz="4" w:space="0" w:color="auto"/>
            </w:tcBorders>
          </w:tcPr>
          <w:p w:rsidR="007B7D5C" w:rsidRPr="00961E67" w:rsidRDefault="007B7D5C" w:rsidP="007B7D5C">
            <w:pPr>
              <w:rPr>
                <w:b/>
                <w:sz w:val="20"/>
              </w:rPr>
            </w:pPr>
            <w:r w:rsidRPr="00961E67">
              <w:rPr>
                <w:b/>
                <w:sz w:val="20"/>
              </w:rPr>
              <w:t>Описание обстоятельств инцидента:</w:t>
            </w: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20"/>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6"/>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c>
          <w:tcPr>
            <w:tcW w:w="9828" w:type="dxa"/>
            <w:gridSpan w:val="6"/>
            <w:tcBorders>
              <w:top w:val="single" w:sz="4" w:space="0" w:color="auto"/>
              <w:bottom w:val="single" w:sz="4" w:space="0" w:color="auto"/>
            </w:tcBorders>
          </w:tcPr>
          <w:p w:rsidR="007B7D5C" w:rsidRPr="00961E67" w:rsidRDefault="007B7D5C" w:rsidP="007B7D5C">
            <w:pPr>
              <w:rPr>
                <w:b/>
              </w:rPr>
            </w:pPr>
          </w:p>
        </w:tc>
      </w:tr>
      <w:tr w:rsidR="007B7D5C" w:rsidRPr="00961E67" w:rsidTr="007B7D5C">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12" w:space="0" w:color="auto"/>
              <w:left w:val="single" w:sz="12" w:space="0" w:color="auto"/>
              <w:bottom w:val="single" w:sz="4" w:space="0" w:color="auto"/>
              <w:right w:val="single" w:sz="12" w:space="0" w:color="auto"/>
            </w:tcBorders>
          </w:tcPr>
          <w:p w:rsidR="007B7D5C" w:rsidRPr="00961E67" w:rsidRDefault="007B7D5C" w:rsidP="007B7D5C">
            <w:pPr>
              <w:rPr>
                <w:b/>
                <w:sz w:val="20"/>
              </w:rPr>
            </w:pPr>
            <w:r w:rsidRPr="00961E67">
              <w:rPr>
                <w:b/>
                <w:sz w:val="20"/>
              </w:rPr>
              <w:t xml:space="preserve">Причины инцидента (предварительные):  </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3"/>
            <w:tcBorders>
              <w:top w:val="single" w:sz="12"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3"/>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49" w:name="_Toc217795483"/>
      <w:bookmarkStart w:id="150" w:name="_Toc217970390"/>
      <w:bookmarkStart w:id="151" w:name="_Toc217970669"/>
      <w:bookmarkStart w:id="152" w:name="_Toc311017268"/>
      <w:bookmarkStart w:id="153" w:name="_Toc311021874"/>
      <w:bookmarkStart w:id="154" w:name="_Toc314220531"/>
      <w:r w:rsidRPr="006C5A99">
        <w:rPr>
          <w:i w:val="0"/>
          <w:caps/>
          <w:snapToGrid w:val="0"/>
          <w:sz w:val="24"/>
          <w:szCs w:val="24"/>
        </w:rPr>
        <w:lastRenderedPageBreak/>
        <w:t xml:space="preserve">ПРИЛОЖЕНИЕ </w:t>
      </w:r>
      <w:r w:rsidR="00655654">
        <w:rPr>
          <w:i w:val="0"/>
          <w:caps/>
          <w:snapToGrid w:val="0"/>
          <w:sz w:val="24"/>
          <w:szCs w:val="24"/>
        </w:rPr>
        <w:t>8</w:t>
      </w:r>
      <w:r w:rsidRPr="006C5A99">
        <w:rPr>
          <w:i w:val="0"/>
          <w:caps/>
          <w:snapToGrid w:val="0"/>
          <w:sz w:val="24"/>
          <w:szCs w:val="24"/>
        </w:rPr>
        <w:t>. бланк информирования о несчастном случае на производстве</w:t>
      </w:r>
      <w:bookmarkEnd w:id="149"/>
      <w:bookmarkEnd w:id="150"/>
      <w:bookmarkEnd w:id="151"/>
      <w:bookmarkEnd w:id="152"/>
      <w:bookmarkEnd w:id="153"/>
      <w:bookmarkEnd w:id="154"/>
    </w:p>
    <w:p w:rsidR="006C5A99" w:rsidRDefault="006C5A99" w:rsidP="006C5A99"/>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55" w:name="_Toc216684632"/>
      <w:bookmarkStart w:id="156" w:name="_Toc217795484"/>
      <w:bookmarkStart w:id="157" w:name="_Toc217970391"/>
      <w:bookmarkStart w:id="158" w:name="_Toc217970670"/>
      <w:bookmarkStart w:id="159" w:name="_Toc297114848"/>
      <w:bookmarkStart w:id="160" w:name="_Toc311017269"/>
      <w:bookmarkStart w:id="161" w:name="_Toc311021875"/>
      <w:bookmarkStart w:id="162" w:name="_Toc314220532"/>
      <w:r w:rsidRPr="006C5A99">
        <w:rPr>
          <w:i w:val="0"/>
          <w:caps/>
          <w:snapToGrid w:val="0"/>
          <w:sz w:val="24"/>
          <w:szCs w:val="24"/>
        </w:rPr>
        <w:t>СООБЩЕНИЕ О НЕСЧАСТНОМ СЛУЧАЕ НА ПРОИЗВОДСТВЕ</w:t>
      </w:r>
      <w:bookmarkEnd w:id="155"/>
      <w:bookmarkEnd w:id="156"/>
      <w:bookmarkEnd w:id="157"/>
      <w:bookmarkEnd w:id="158"/>
      <w:bookmarkEnd w:id="159"/>
      <w:bookmarkEnd w:id="160"/>
      <w:bookmarkEnd w:id="161"/>
      <w:bookmarkEnd w:id="162"/>
    </w:p>
    <w:p w:rsidR="007B7D5C" w:rsidRPr="00961E67" w:rsidRDefault="007B7D5C" w:rsidP="007B7D5C">
      <w:pPr>
        <w:rPr>
          <w:sz w:val="16"/>
          <w:szCs w:val="16"/>
        </w:rPr>
      </w:pPr>
    </w:p>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508"/>
        <w:gridCol w:w="720"/>
        <w:gridCol w:w="1920"/>
        <w:gridCol w:w="1056"/>
        <w:gridCol w:w="1167"/>
        <w:gridCol w:w="297"/>
        <w:gridCol w:w="662"/>
        <w:gridCol w:w="1498"/>
      </w:tblGrid>
      <w:tr w:rsidR="007B7D5C" w:rsidRPr="00961E67" w:rsidTr="007B7D5C">
        <w:trPr>
          <w:cantSplit/>
          <w:trHeight w:val="458"/>
        </w:trPr>
        <w:tc>
          <w:tcPr>
            <w:tcW w:w="6204" w:type="dxa"/>
            <w:gridSpan w:val="4"/>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произошел несчастный случай</w:t>
            </w:r>
            <w:r w:rsidRPr="00961E67">
              <w:rPr>
                <w:sz w:val="20"/>
              </w:rPr>
              <w:t>:</w:t>
            </w:r>
          </w:p>
          <w:p w:rsidR="007B7D5C" w:rsidRPr="00961E67" w:rsidRDefault="007B7D5C" w:rsidP="007B7D5C">
            <w:pPr>
              <w:rPr>
                <w:sz w:val="20"/>
              </w:rPr>
            </w:pPr>
          </w:p>
        </w:tc>
        <w:tc>
          <w:tcPr>
            <w:tcW w:w="2126" w:type="dxa"/>
            <w:gridSpan w:val="3"/>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63" w:name="_Toc216684633"/>
            <w:bookmarkStart w:id="164" w:name="_Toc217795485"/>
            <w:bookmarkStart w:id="165" w:name="_Toc217970392"/>
            <w:bookmarkStart w:id="166" w:name="_Toc217970671"/>
            <w:bookmarkStart w:id="167" w:name="_Toc297114849"/>
            <w:bookmarkStart w:id="168" w:name="_Toc311017270"/>
            <w:bookmarkStart w:id="169" w:name="_Toc311021876"/>
            <w:bookmarkStart w:id="170" w:name="_Toc314220533"/>
            <w:r w:rsidRPr="00961E67">
              <w:rPr>
                <w:rFonts w:ascii="Times New Roman" w:hAnsi="Times New Roman" w:cs="Times New Roman"/>
                <w:sz w:val="20"/>
                <w:szCs w:val="20"/>
              </w:rPr>
              <w:t>Дата несчастного случая:</w:t>
            </w:r>
            <w:bookmarkEnd w:id="163"/>
            <w:bookmarkEnd w:id="164"/>
            <w:bookmarkEnd w:id="165"/>
            <w:bookmarkEnd w:id="166"/>
            <w:bookmarkEnd w:id="167"/>
            <w:bookmarkEnd w:id="168"/>
            <w:bookmarkEnd w:id="169"/>
            <w:bookmarkEnd w:id="170"/>
          </w:p>
          <w:p w:rsidR="007B7D5C" w:rsidRPr="00961E67" w:rsidRDefault="007B7D5C" w:rsidP="007B7D5C"/>
        </w:tc>
        <w:tc>
          <w:tcPr>
            <w:tcW w:w="1498"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457"/>
        </w:trPr>
        <w:tc>
          <w:tcPr>
            <w:tcW w:w="6204" w:type="dxa"/>
            <w:gridSpan w:val="4"/>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где произошел несчастный случай (управление, цех, месторождение, АЗС (АЗК), бригада ит.д.):</w:t>
            </w:r>
          </w:p>
          <w:p w:rsidR="007B7D5C" w:rsidRPr="00961E67" w:rsidRDefault="007B7D5C" w:rsidP="007B7D5C">
            <w:pPr>
              <w:rPr>
                <w:b/>
                <w:sz w:val="20"/>
              </w:rPr>
            </w:pPr>
          </w:p>
          <w:p w:rsidR="007B7D5C" w:rsidRPr="00961E67" w:rsidRDefault="007B7D5C" w:rsidP="007B7D5C">
            <w:pPr>
              <w:rPr>
                <w:b/>
                <w:sz w:val="20"/>
              </w:rPr>
            </w:pPr>
          </w:p>
        </w:tc>
        <w:tc>
          <w:tcPr>
            <w:tcW w:w="2126" w:type="dxa"/>
            <w:gridSpan w:val="3"/>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498"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193"/>
        </w:trPr>
        <w:tc>
          <w:tcPr>
            <w:tcW w:w="9828" w:type="dxa"/>
            <w:gridSpan w:val="8"/>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происшествия:</w:t>
            </w:r>
            <w:r w:rsidRPr="00961E67">
              <w:rPr>
                <w:b/>
                <w:sz w:val="32"/>
              </w:rPr>
              <w:sym w:font="Wingdings" w:char="F0A8"/>
            </w:r>
            <w:r w:rsidRPr="00961E67">
              <w:rPr>
                <w:b/>
                <w:sz w:val="32"/>
              </w:rPr>
              <w:t xml:space="preserve"> </w:t>
            </w:r>
            <w:r w:rsidRPr="00961E67">
              <w:rPr>
                <w:b/>
                <w:sz w:val="20"/>
                <w:szCs w:val="20"/>
              </w:rPr>
              <w:t xml:space="preserve">- происшествие 1 уровня                     </w:t>
            </w:r>
            <w:r w:rsidRPr="00961E67">
              <w:rPr>
                <w:b/>
                <w:sz w:val="32"/>
              </w:rPr>
              <w:sym w:font="Wingdings" w:char="F0A8"/>
            </w:r>
            <w:r w:rsidRPr="00961E67">
              <w:rPr>
                <w:b/>
                <w:sz w:val="32"/>
              </w:rPr>
              <w:t xml:space="preserve"> </w:t>
            </w:r>
            <w:r w:rsidRPr="00961E67">
              <w:rPr>
                <w:b/>
                <w:sz w:val="20"/>
                <w:szCs w:val="20"/>
              </w:rPr>
              <w:t>- происшествие 2 уровня</w:t>
            </w:r>
          </w:p>
        </w:tc>
      </w:tr>
      <w:tr w:rsidR="007B7D5C" w:rsidRPr="00961E67" w:rsidTr="007B7D5C">
        <w:trPr>
          <w:cantSplit/>
          <w:trHeight w:val="246"/>
        </w:trPr>
        <w:tc>
          <w:tcPr>
            <w:tcW w:w="9828" w:type="dxa"/>
            <w:gridSpan w:val="8"/>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несчастного случая:</w:t>
            </w:r>
            <w:r w:rsidRPr="00961E67">
              <w:rPr>
                <w:b/>
                <w:sz w:val="32"/>
              </w:rPr>
              <w:sym w:font="Wingdings" w:char="F0A8"/>
            </w:r>
            <w:r w:rsidRPr="00961E67">
              <w:rPr>
                <w:b/>
                <w:sz w:val="32"/>
              </w:rPr>
              <w:t xml:space="preserve"> </w:t>
            </w:r>
            <w:r w:rsidRPr="00961E67">
              <w:rPr>
                <w:b/>
                <w:sz w:val="20"/>
                <w:szCs w:val="20"/>
              </w:rPr>
              <w:t xml:space="preserve">- легкий       </w:t>
            </w:r>
            <w:r w:rsidRPr="00961E67">
              <w:rPr>
                <w:b/>
                <w:sz w:val="32"/>
              </w:rPr>
              <w:sym w:font="Wingdings" w:char="F0A8"/>
            </w:r>
            <w:r w:rsidRPr="00961E67">
              <w:rPr>
                <w:b/>
                <w:sz w:val="32"/>
              </w:rPr>
              <w:t xml:space="preserve"> </w:t>
            </w:r>
            <w:r w:rsidRPr="00961E67">
              <w:rPr>
                <w:b/>
                <w:sz w:val="20"/>
                <w:szCs w:val="20"/>
              </w:rPr>
              <w:t xml:space="preserve">- тяжелый       </w:t>
            </w:r>
            <w:r w:rsidRPr="00961E67">
              <w:rPr>
                <w:b/>
                <w:sz w:val="32"/>
              </w:rPr>
              <w:sym w:font="Wingdings" w:char="F0A8"/>
            </w:r>
            <w:r w:rsidRPr="00961E67">
              <w:rPr>
                <w:b/>
                <w:sz w:val="32"/>
              </w:rPr>
              <w:t xml:space="preserve"> </w:t>
            </w:r>
            <w:r w:rsidRPr="00961E67">
              <w:rPr>
                <w:b/>
                <w:sz w:val="20"/>
                <w:szCs w:val="20"/>
              </w:rPr>
              <w:t xml:space="preserve">- групповой         </w:t>
            </w:r>
            <w:r w:rsidRPr="00961E67">
              <w:rPr>
                <w:b/>
                <w:sz w:val="32"/>
              </w:rPr>
              <w:sym w:font="Wingdings" w:char="F0A8"/>
            </w:r>
            <w:r w:rsidRPr="00961E67">
              <w:rPr>
                <w:b/>
                <w:sz w:val="32"/>
              </w:rPr>
              <w:t xml:space="preserve"> </w:t>
            </w:r>
            <w:r w:rsidRPr="00961E67">
              <w:rPr>
                <w:b/>
                <w:sz w:val="20"/>
                <w:szCs w:val="20"/>
              </w:rPr>
              <w:t>- смертельный</w:t>
            </w:r>
          </w:p>
        </w:tc>
      </w:tr>
      <w:tr w:rsidR="007B7D5C" w:rsidRPr="00961E67" w:rsidTr="007B7D5C">
        <w:trPr>
          <w:cantSplit/>
          <w:trHeight w:val="246"/>
        </w:trPr>
        <w:tc>
          <w:tcPr>
            <w:tcW w:w="9828" w:type="dxa"/>
            <w:gridSpan w:val="8"/>
            <w:tcBorders>
              <w:top w:val="single" w:sz="12" w:space="0" w:color="auto"/>
              <w:bottom w:val="single" w:sz="12" w:space="0" w:color="auto"/>
            </w:tcBorders>
          </w:tcPr>
          <w:p w:rsidR="007B7D5C" w:rsidRPr="00961E67" w:rsidRDefault="007B7D5C" w:rsidP="007B7D5C">
            <w:pPr>
              <w:rPr>
                <w:b/>
                <w:sz w:val="20"/>
              </w:rPr>
            </w:pPr>
            <w:r w:rsidRPr="00961E67">
              <w:rPr>
                <w:b/>
                <w:sz w:val="20"/>
              </w:rPr>
              <w:t xml:space="preserve">Взаимосвязь с другими происшествиями*: </w:t>
            </w:r>
            <w:r w:rsidRPr="00961E67">
              <w:rPr>
                <w:b/>
                <w:sz w:val="32"/>
              </w:rPr>
              <w:sym w:font="Wingdings" w:char="F0A8"/>
            </w:r>
            <w:r w:rsidRPr="00961E67">
              <w:rPr>
                <w:b/>
                <w:sz w:val="32"/>
              </w:rPr>
              <w:t xml:space="preserve"> </w:t>
            </w:r>
            <w:r w:rsidRPr="00961E67">
              <w:rPr>
                <w:b/>
                <w:sz w:val="20"/>
                <w:szCs w:val="20"/>
              </w:rPr>
              <w:t xml:space="preserve">- авария  </w:t>
            </w:r>
            <w:r w:rsidRPr="00961E67">
              <w:rPr>
                <w:b/>
                <w:sz w:val="32"/>
              </w:rPr>
              <w:sym w:font="Wingdings" w:char="F0A8"/>
            </w:r>
            <w:r w:rsidRPr="00961E67">
              <w:rPr>
                <w:b/>
                <w:sz w:val="32"/>
              </w:rPr>
              <w:t xml:space="preserve"> </w:t>
            </w:r>
            <w:r w:rsidRPr="00961E67">
              <w:rPr>
                <w:b/>
                <w:sz w:val="20"/>
                <w:szCs w:val="20"/>
              </w:rPr>
              <w:t xml:space="preserve">- пожар  </w:t>
            </w:r>
            <w:r w:rsidRPr="00961E67">
              <w:rPr>
                <w:b/>
                <w:sz w:val="32"/>
              </w:rPr>
              <w:sym w:font="Wingdings" w:char="F0A8"/>
            </w:r>
            <w:r w:rsidRPr="00961E67">
              <w:rPr>
                <w:b/>
                <w:sz w:val="32"/>
              </w:rPr>
              <w:t xml:space="preserve"> </w:t>
            </w:r>
            <w:r w:rsidRPr="00961E67">
              <w:rPr>
                <w:b/>
                <w:sz w:val="20"/>
                <w:szCs w:val="20"/>
              </w:rPr>
              <w:t xml:space="preserve">- ДТП  </w:t>
            </w:r>
            <w:r w:rsidRPr="00961E67">
              <w:rPr>
                <w:b/>
                <w:sz w:val="32"/>
              </w:rPr>
              <w:sym w:font="Wingdings" w:char="F0A8"/>
            </w:r>
            <w:r w:rsidRPr="00961E67">
              <w:rPr>
                <w:b/>
                <w:sz w:val="32"/>
              </w:rPr>
              <w:t xml:space="preserve"> </w:t>
            </w:r>
            <w:r w:rsidRPr="00961E67">
              <w:rPr>
                <w:b/>
                <w:sz w:val="20"/>
                <w:szCs w:val="20"/>
              </w:rPr>
              <w:t xml:space="preserve">- ЧС  </w:t>
            </w:r>
            <w:r w:rsidRPr="00961E67">
              <w:rPr>
                <w:b/>
                <w:sz w:val="32"/>
              </w:rPr>
              <w:sym w:font="Wingdings" w:char="F0A8"/>
            </w:r>
            <w:r w:rsidRPr="00961E67">
              <w:rPr>
                <w:b/>
                <w:sz w:val="32"/>
              </w:rPr>
              <w:t xml:space="preserve"> </w:t>
            </w:r>
            <w:r w:rsidRPr="00961E67">
              <w:rPr>
                <w:b/>
                <w:sz w:val="20"/>
                <w:szCs w:val="20"/>
              </w:rPr>
              <w:t>- инцидент</w:t>
            </w:r>
          </w:p>
        </w:tc>
      </w:tr>
      <w:tr w:rsidR="007B7D5C" w:rsidRPr="00961E67" w:rsidTr="007B7D5C">
        <w:trPr>
          <w:cantSplit/>
          <w:trHeight w:val="519"/>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961E67">
              <w:rPr>
                <w:b/>
                <w:sz w:val="20"/>
              </w:rPr>
              <w:t>Фамилия, Имя, Отчество пострадавшего (пострадавших)</w:t>
            </w:r>
          </w:p>
        </w:tc>
      </w:tr>
      <w:tr w:rsidR="007B7D5C" w:rsidRPr="00961E67" w:rsidTr="007B7D5C">
        <w:trPr>
          <w:cantSplit/>
          <w:trHeight w:val="209"/>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cantSplit/>
          <w:trHeight w:val="209"/>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209"/>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961E67">
              <w:rPr>
                <w:b/>
                <w:sz w:val="20"/>
              </w:rPr>
              <w:t>Профессия (должность):</w:t>
            </w:r>
          </w:p>
        </w:tc>
      </w:tr>
      <w:tr w:rsidR="007B7D5C" w:rsidRPr="00961E67" w:rsidTr="007B7D5C">
        <w:trPr>
          <w:cantSplit/>
          <w:trHeight w:val="105"/>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cantSplit/>
          <w:trHeight w:val="105"/>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66"/>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961E67">
              <w:rPr>
                <w:b/>
                <w:sz w:val="20"/>
              </w:rPr>
              <w:t>Разряд пострадавшего (пострадавших):</w:t>
            </w:r>
          </w:p>
        </w:tc>
      </w:tr>
      <w:tr w:rsidR="007B7D5C" w:rsidRPr="00961E67" w:rsidTr="007B7D5C">
        <w:trPr>
          <w:trHeight w:val="237"/>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61778A">
              <w:rPr>
                <w:b/>
                <w:sz w:val="20"/>
              </w:rPr>
              <w:t>Наименование управления, цеха (</w:t>
            </w:r>
            <w:r w:rsidRPr="00961E67">
              <w:rPr>
                <w:b/>
                <w:sz w:val="20"/>
              </w:rPr>
              <w:t>службы, отдела и т.д.), в котором работал пострадавший (-ие):</w:t>
            </w:r>
          </w:p>
        </w:tc>
      </w:tr>
      <w:tr w:rsidR="007B7D5C" w:rsidRPr="00961E67" w:rsidTr="007B7D5C">
        <w:trPr>
          <w:trHeight w:val="237"/>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r w:rsidRPr="00961E67">
              <w:rPr>
                <w:b/>
                <w:sz w:val="20"/>
              </w:rPr>
              <w:t>Сведения о пострадавшем</w:t>
            </w:r>
            <w:r w:rsidR="005B42BD">
              <w:rPr>
                <w:b/>
                <w:sz w:val="20"/>
              </w:rPr>
              <w:t xml:space="preserve"> </w:t>
            </w:r>
            <w:r w:rsidRPr="00961E67">
              <w:rPr>
                <w:b/>
                <w:sz w:val="20"/>
              </w:rPr>
              <w:t>(-их):</w:t>
            </w:r>
          </w:p>
        </w:tc>
        <w:tc>
          <w:tcPr>
            <w:tcW w:w="1920" w:type="dxa"/>
            <w:tcBorders>
              <w:top w:val="single" w:sz="4" w:space="0" w:color="auto"/>
              <w:bottom w:val="single" w:sz="12" w:space="0" w:color="auto"/>
            </w:tcBorders>
          </w:tcPr>
          <w:p w:rsidR="007B7D5C" w:rsidRPr="00961E67" w:rsidRDefault="007B7D5C" w:rsidP="007B7D5C">
            <w:pPr>
              <w:rPr>
                <w:b/>
                <w:sz w:val="20"/>
              </w:rPr>
            </w:pPr>
            <w:r w:rsidRPr="00961E67">
              <w:rPr>
                <w:b/>
                <w:sz w:val="20"/>
              </w:rPr>
              <w:t>Дата рождения:</w:t>
            </w:r>
          </w:p>
        </w:tc>
        <w:tc>
          <w:tcPr>
            <w:tcW w:w="2223" w:type="dxa"/>
            <w:gridSpan w:val="2"/>
            <w:tcBorders>
              <w:top w:val="single" w:sz="4" w:space="0" w:color="auto"/>
              <w:bottom w:val="single" w:sz="12" w:space="0" w:color="auto"/>
            </w:tcBorders>
          </w:tcPr>
          <w:p w:rsidR="007B7D5C" w:rsidRPr="00961E67" w:rsidRDefault="007B7D5C" w:rsidP="007B7D5C">
            <w:pPr>
              <w:rPr>
                <w:b/>
                <w:sz w:val="20"/>
              </w:rPr>
            </w:pPr>
            <w:r w:rsidRPr="00961E67">
              <w:rPr>
                <w:b/>
                <w:sz w:val="20"/>
              </w:rPr>
              <w:t>Семейное положение:</w:t>
            </w:r>
          </w:p>
        </w:tc>
        <w:tc>
          <w:tcPr>
            <w:tcW w:w="2457" w:type="dxa"/>
            <w:gridSpan w:val="3"/>
            <w:tcBorders>
              <w:top w:val="single" w:sz="4" w:space="0" w:color="auto"/>
              <w:bottom w:val="single" w:sz="12" w:space="0" w:color="auto"/>
            </w:tcBorders>
          </w:tcPr>
          <w:p w:rsidR="007B7D5C" w:rsidRPr="00961E67" w:rsidRDefault="007B7D5C" w:rsidP="007B7D5C">
            <w:pPr>
              <w:rPr>
                <w:b/>
                <w:sz w:val="20"/>
              </w:rPr>
            </w:pPr>
            <w:r w:rsidRPr="00961E67">
              <w:rPr>
                <w:b/>
                <w:sz w:val="20"/>
              </w:rPr>
              <w:t>Иждивенцы:</w:t>
            </w: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p>
        </w:tc>
        <w:tc>
          <w:tcPr>
            <w:tcW w:w="1920" w:type="dxa"/>
            <w:tcBorders>
              <w:top w:val="single" w:sz="4" w:space="0" w:color="auto"/>
              <w:bottom w:val="single" w:sz="12" w:space="0" w:color="auto"/>
            </w:tcBorders>
          </w:tcPr>
          <w:p w:rsidR="007B7D5C" w:rsidRPr="00961E67" w:rsidRDefault="007B7D5C" w:rsidP="007B7D5C">
            <w:pPr>
              <w:rPr>
                <w:b/>
                <w:sz w:val="20"/>
              </w:rPr>
            </w:pPr>
          </w:p>
        </w:tc>
        <w:tc>
          <w:tcPr>
            <w:tcW w:w="2223" w:type="dxa"/>
            <w:gridSpan w:val="2"/>
            <w:tcBorders>
              <w:top w:val="single" w:sz="4" w:space="0" w:color="auto"/>
              <w:bottom w:val="single" w:sz="12" w:space="0" w:color="auto"/>
            </w:tcBorders>
          </w:tcPr>
          <w:p w:rsidR="007B7D5C" w:rsidRPr="00961E67" w:rsidRDefault="007B7D5C" w:rsidP="007B7D5C">
            <w:pPr>
              <w:rPr>
                <w:b/>
                <w:sz w:val="20"/>
              </w:rPr>
            </w:pPr>
          </w:p>
        </w:tc>
        <w:tc>
          <w:tcPr>
            <w:tcW w:w="2457" w:type="dxa"/>
            <w:gridSpan w:val="3"/>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p>
        </w:tc>
        <w:tc>
          <w:tcPr>
            <w:tcW w:w="1920" w:type="dxa"/>
            <w:tcBorders>
              <w:top w:val="single" w:sz="4" w:space="0" w:color="auto"/>
              <w:bottom w:val="single" w:sz="12" w:space="0" w:color="auto"/>
            </w:tcBorders>
          </w:tcPr>
          <w:p w:rsidR="007B7D5C" w:rsidRPr="00961E67" w:rsidRDefault="007B7D5C" w:rsidP="007B7D5C">
            <w:pPr>
              <w:rPr>
                <w:b/>
                <w:sz w:val="20"/>
              </w:rPr>
            </w:pPr>
          </w:p>
        </w:tc>
        <w:tc>
          <w:tcPr>
            <w:tcW w:w="2223" w:type="dxa"/>
            <w:gridSpan w:val="2"/>
            <w:tcBorders>
              <w:top w:val="single" w:sz="4" w:space="0" w:color="auto"/>
              <w:bottom w:val="single" w:sz="12" w:space="0" w:color="auto"/>
            </w:tcBorders>
          </w:tcPr>
          <w:p w:rsidR="007B7D5C" w:rsidRPr="00961E67" w:rsidRDefault="007B7D5C" w:rsidP="007B7D5C">
            <w:pPr>
              <w:rPr>
                <w:b/>
                <w:sz w:val="20"/>
              </w:rPr>
            </w:pPr>
          </w:p>
        </w:tc>
        <w:tc>
          <w:tcPr>
            <w:tcW w:w="2457" w:type="dxa"/>
            <w:gridSpan w:val="3"/>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p>
        </w:tc>
        <w:tc>
          <w:tcPr>
            <w:tcW w:w="1920" w:type="dxa"/>
            <w:tcBorders>
              <w:top w:val="single" w:sz="4" w:space="0" w:color="auto"/>
              <w:bottom w:val="single" w:sz="12" w:space="0" w:color="auto"/>
            </w:tcBorders>
          </w:tcPr>
          <w:p w:rsidR="007B7D5C" w:rsidRPr="00961E67" w:rsidRDefault="007B7D5C" w:rsidP="007B7D5C">
            <w:pPr>
              <w:rPr>
                <w:b/>
                <w:sz w:val="20"/>
              </w:rPr>
            </w:pPr>
          </w:p>
        </w:tc>
        <w:tc>
          <w:tcPr>
            <w:tcW w:w="2223" w:type="dxa"/>
            <w:gridSpan w:val="2"/>
            <w:tcBorders>
              <w:top w:val="single" w:sz="4" w:space="0" w:color="auto"/>
              <w:bottom w:val="single" w:sz="12" w:space="0" w:color="auto"/>
            </w:tcBorders>
          </w:tcPr>
          <w:p w:rsidR="007B7D5C" w:rsidRPr="00961E67" w:rsidRDefault="007B7D5C" w:rsidP="007B7D5C">
            <w:pPr>
              <w:rPr>
                <w:b/>
                <w:sz w:val="20"/>
              </w:rPr>
            </w:pPr>
          </w:p>
        </w:tc>
        <w:tc>
          <w:tcPr>
            <w:tcW w:w="2457" w:type="dxa"/>
            <w:gridSpan w:val="3"/>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c>
          <w:tcPr>
            <w:tcW w:w="9828" w:type="dxa"/>
            <w:gridSpan w:val="8"/>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Описание обстоятельств несчастного случая: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Причины несчастного случая (предварительные):</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Характер и тяжесть повреждения здоровья пострадавшего (их):</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2508" w:type="dxa"/>
            <w:tcBorders>
              <w:top w:val="single" w:sz="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160" w:type="dxa"/>
            <w:gridSpan w:val="5"/>
            <w:tcBorders>
              <w:top w:val="single" w:sz="4"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 должность):</w:t>
            </w:r>
          </w:p>
        </w:tc>
        <w:tc>
          <w:tcPr>
            <w:tcW w:w="2160"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2508"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160" w:type="dxa"/>
            <w:gridSpan w:val="5"/>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 должность):</w:t>
            </w:r>
          </w:p>
        </w:tc>
        <w:tc>
          <w:tcPr>
            <w:tcW w:w="2160"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rPr>
          <w:sz w:val="16"/>
          <w:szCs w:val="16"/>
        </w:rPr>
      </w:pPr>
      <w:r w:rsidRPr="00961E67">
        <w:rPr>
          <w:sz w:val="16"/>
          <w:szCs w:val="16"/>
        </w:rPr>
        <w:t>* - заполняется, если несчастный случай произошел в ходе одного из приведенных происшествий</w:t>
      </w:r>
    </w:p>
    <w:p w:rsidR="007B7D5C" w:rsidRPr="00961E67" w:rsidRDefault="007B7D5C" w:rsidP="007B7D5C">
      <w:pPr>
        <w:rPr>
          <w:sz w:val="16"/>
          <w:szCs w:val="16"/>
        </w:r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71" w:name="_Toc217795486"/>
      <w:bookmarkStart w:id="172" w:name="_Toc217970393"/>
      <w:bookmarkStart w:id="173" w:name="_Toc217970672"/>
      <w:bookmarkStart w:id="174" w:name="_Toc311017271"/>
      <w:bookmarkStart w:id="175" w:name="_Toc311021877"/>
      <w:bookmarkStart w:id="176" w:name="_Toc314220534"/>
      <w:r w:rsidRPr="006C5A99">
        <w:rPr>
          <w:i w:val="0"/>
          <w:caps/>
          <w:snapToGrid w:val="0"/>
          <w:sz w:val="24"/>
          <w:szCs w:val="24"/>
        </w:rPr>
        <w:lastRenderedPageBreak/>
        <w:t xml:space="preserve">ПРИЛОЖЕНИЕ </w:t>
      </w:r>
      <w:r w:rsidR="00655654">
        <w:rPr>
          <w:i w:val="0"/>
          <w:caps/>
          <w:snapToGrid w:val="0"/>
          <w:sz w:val="24"/>
          <w:szCs w:val="24"/>
        </w:rPr>
        <w:t>9</w:t>
      </w:r>
      <w:r w:rsidRPr="006C5A99">
        <w:rPr>
          <w:i w:val="0"/>
          <w:caps/>
          <w:snapToGrid w:val="0"/>
          <w:sz w:val="24"/>
          <w:szCs w:val="24"/>
        </w:rPr>
        <w:t>. бланк информирования оБ аварии</w:t>
      </w:r>
      <w:bookmarkEnd w:id="171"/>
      <w:bookmarkEnd w:id="172"/>
      <w:bookmarkEnd w:id="173"/>
      <w:bookmarkEnd w:id="174"/>
      <w:bookmarkEnd w:id="175"/>
      <w:bookmarkEnd w:id="176"/>
    </w:p>
    <w:p w:rsidR="006C5A99" w:rsidRDefault="006C5A99" w:rsidP="006C5A99"/>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77" w:name="_Toc297114851"/>
      <w:bookmarkStart w:id="178" w:name="_Toc311017272"/>
      <w:bookmarkStart w:id="179" w:name="_Toc311021878"/>
      <w:bookmarkStart w:id="180" w:name="_Toc314220535"/>
      <w:r w:rsidRPr="006C5A99">
        <w:rPr>
          <w:i w:val="0"/>
          <w:caps/>
          <w:snapToGrid w:val="0"/>
          <w:sz w:val="24"/>
          <w:szCs w:val="24"/>
        </w:rPr>
        <w:t>СООБЩЕНИЕ ОБ АВАРИИ</w:t>
      </w:r>
      <w:bookmarkEnd w:id="177"/>
      <w:bookmarkEnd w:id="178"/>
      <w:bookmarkEnd w:id="179"/>
      <w:bookmarkEnd w:id="180"/>
    </w:p>
    <w:p w:rsidR="007B7D5C" w:rsidRPr="00961E67" w:rsidRDefault="007B7D5C" w:rsidP="007B7D5C">
      <w:pPr>
        <w:rPr>
          <w:sz w:val="16"/>
          <w:szCs w:val="16"/>
        </w:rPr>
      </w:pPr>
    </w:p>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2963"/>
        <w:gridCol w:w="1290"/>
        <w:gridCol w:w="1275"/>
        <w:gridCol w:w="851"/>
        <w:gridCol w:w="1498"/>
      </w:tblGrid>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произошла авария:</w:t>
            </w:r>
          </w:p>
        </w:tc>
        <w:tc>
          <w:tcPr>
            <w:tcW w:w="2126" w:type="dxa"/>
            <w:gridSpan w:val="2"/>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81" w:name="_Toc216684635"/>
            <w:bookmarkStart w:id="182" w:name="_Toc217795487"/>
            <w:bookmarkStart w:id="183" w:name="_Toc217970394"/>
            <w:bookmarkStart w:id="184" w:name="_Toc217970673"/>
            <w:bookmarkStart w:id="185" w:name="_Toc297114852"/>
            <w:bookmarkStart w:id="186" w:name="_Toc311017273"/>
            <w:bookmarkStart w:id="187" w:name="_Toc311021879"/>
            <w:bookmarkStart w:id="188" w:name="_Toc314220536"/>
            <w:r w:rsidRPr="00961E67">
              <w:rPr>
                <w:rFonts w:ascii="Times New Roman" w:hAnsi="Times New Roman" w:cs="Times New Roman"/>
                <w:sz w:val="20"/>
                <w:szCs w:val="20"/>
              </w:rPr>
              <w:t>Дата аварии:</w:t>
            </w:r>
            <w:bookmarkEnd w:id="181"/>
            <w:bookmarkEnd w:id="182"/>
            <w:bookmarkEnd w:id="183"/>
            <w:bookmarkEnd w:id="184"/>
            <w:bookmarkEnd w:id="185"/>
            <w:bookmarkEnd w:id="186"/>
            <w:bookmarkEnd w:id="187"/>
            <w:bookmarkEnd w:id="188"/>
          </w:p>
          <w:p w:rsidR="007B7D5C" w:rsidRPr="00961E67" w:rsidRDefault="007B7D5C" w:rsidP="007B7D5C"/>
        </w:tc>
        <w:tc>
          <w:tcPr>
            <w:tcW w:w="1498"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 xml:space="preserve">Место, где произошла </w:t>
            </w:r>
            <w:r w:rsidRPr="0061778A">
              <w:rPr>
                <w:b/>
                <w:sz w:val="20"/>
              </w:rPr>
              <w:t>авария (управление</w:t>
            </w:r>
            <w:r w:rsidRPr="00961E67">
              <w:rPr>
                <w:b/>
                <w:sz w:val="20"/>
              </w:rPr>
              <w:t>, цех, месторождение, бригада ит.д.):</w:t>
            </w:r>
          </w:p>
        </w:tc>
        <w:tc>
          <w:tcPr>
            <w:tcW w:w="2126" w:type="dxa"/>
            <w:gridSpan w:val="2"/>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498"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716"/>
        </w:trPr>
        <w:tc>
          <w:tcPr>
            <w:tcW w:w="4914" w:type="dxa"/>
            <w:gridSpan w:val="2"/>
            <w:tcBorders>
              <w:top w:val="single" w:sz="12" w:space="0" w:color="auto"/>
              <w:bottom w:val="single" w:sz="12" w:space="0" w:color="auto"/>
            </w:tcBorders>
          </w:tcPr>
          <w:p w:rsidR="007B7D5C" w:rsidRPr="00961E67" w:rsidRDefault="007B7D5C" w:rsidP="007B7D5C">
            <w:pPr>
              <w:rPr>
                <w:b/>
                <w:sz w:val="20"/>
              </w:rPr>
            </w:pPr>
            <w:r w:rsidRPr="00961E67">
              <w:rPr>
                <w:b/>
                <w:sz w:val="20"/>
              </w:rPr>
              <w:t>Вид аварии</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разрушение технического устройства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разрушение сооружения</w:t>
            </w:r>
          </w:p>
        </w:tc>
        <w:tc>
          <w:tcPr>
            <w:tcW w:w="4914" w:type="dxa"/>
            <w:gridSpan w:val="4"/>
            <w:tcBorders>
              <w:top w:val="single" w:sz="12" w:space="0" w:color="auto"/>
              <w:bottom w:val="single" w:sz="12" w:space="0" w:color="auto"/>
            </w:tcBorders>
          </w:tcPr>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 неконтролируемый взрыв</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неконтролируемый выброс опасного вещества</w:t>
            </w:r>
          </w:p>
        </w:tc>
      </w:tr>
      <w:tr w:rsidR="007B7D5C" w:rsidRPr="00961E67" w:rsidTr="007B7D5C">
        <w:trPr>
          <w:cantSplit/>
          <w:trHeight w:val="66"/>
        </w:trPr>
        <w:tc>
          <w:tcPr>
            <w:tcW w:w="4914" w:type="dxa"/>
            <w:gridSpan w:val="2"/>
            <w:tcBorders>
              <w:top w:val="single" w:sz="12" w:space="0" w:color="auto"/>
              <w:bottom w:val="nil"/>
            </w:tcBorders>
          </w:tcPr>
          <w:p w:rsidR="007B7D5C" w:rsidRPr="00961E67" w:rsidRDefault="007B7D5C" w:rsidP="007B7D5C">
            <w:pPr>
              <w:rPr>
                <w:b/>
                <w:sz w:val="20"/>
                <w:szCs w:val="20"/>
              </w:rPr>
            </w:pPr>
            <w:r w:rsidRPr="00961E67">
              <w:rPr>
                <w:b/>
                <w:sz w:val="20"/>
                <w:szCs w:val="20"/>
              </w:rPr>
              <w:t>Принадлежность:</w:t>
            </w:r>
          </w:p>
          <w:p w:rsidR="007B7D5C" w:rsidRPr="00961E67" w:rsidRDefault="007B7D5C" w:rsidP="007B7D5C">
            <w:pPr>
              <w:rPr>
                <w:b/>
                <w:sz w:val="20"/>
              </w:rPr>
            </w:pPr>
            <w:r w:rsidRPr="00961E67">
              <w:rPr>
                <w:b/>
                <w:sz w:val="32"/>
              </w:rPr>
              <w:sym w:font="Wingdings" w:char="F0A8"/>
            </w:r>
            <w:r>
              <w:rPr>
                <w:b/>
                <w:sz w:val="32"/>
              </w:rPr>
              <w:t xml:space="preserve"> </w:t>
            </w:r>
            <w:r w:rsidRPr="00961E67">
              <w:rPr>
                <w:b/>
                <w:sz w:val="20"/>
              </w:rPr>
              <w:t>на нефтегазодобывающем оборудовании</w:t>
            </w:r>
          </w:p>
          <w:p w:rsidR="007B7D5C"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нефтеперерабатывающем оборудовании</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 xml:space="preserve">на </w:t>
            </w:r>
            <w:r>
              <w:rPr>
                <w:b/>
                <w:sz w:val="20"/>
                <w:szCs w:val="20"/>
              </w:rPr>
              <w:t xml:space="preserve">оборудовании предприятия </w:t>
            </w:r>
            <w:r w:rsidRPr="00961E67">
              <w:rPr>
                <w:b/>
                <w:sz w:val="20"/>
                <w:szCs w:val="20"/>
              </w:rPr>
              <w:t>нефте</w:t>
            </w:r>
            <w:r>
              <w:rPr>
                <w:b/>
                <w:sz w:val="20"/>
                <w:szCs w:val="20"/>
              </w:rPr>
              <w:t>продуктообеспечения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объекте энергетики</w:t>
            </w:r>
          </w:p>
          <w:p w:rsidR="007B7D5C" w:rsidRPr="00961E67" w:rsidRDefault="007B7D5C" w:rsidP="007B7D5C">
            <w:pPr>
              <w:rPr>
                <w:b/>
                <w:sz w:val="20"/>
              </w:rPr>
            </w:pPr>
            <w:r w:rsidRPr="00961E67">
              <w:rPr>
                <w:b/>
                <w:sz w:val="32"/>
              </w:rPr>
              <w:sym w:font="Wingdings" w:char="F0A8"/>
            </w:r>
            <w:r w:rsidR="006C5A99">
              <w:rPr>
                <w:b/>
                <w:sz w:val="32"/>
              </w:rPr>
              <w:t xml:space="preserve"> </w:t>
            </w:r>
            <w:r w:rsidRPr="00961E67">
              <w:rPr>
                <w:b/>
                <w:sz w:val="20"/>
              </w:rPr>
              <w:t>на грузоподъемном механизме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РВС</w:t>
            </w:r>
          </w:p>
          <w:p w:rsidR="007B7D5C" w:rsidRPr="00961E67" w:rsidRDefault="007B7D5C" w:rsidP="007B7D5C">
            <w:pPr>
              <w:rPr>
                <w:b/>
                <w:sz w:val="20"/>
              </w:rPr>
            </w:pPr>
          </w:p>
        </w:tc>
        <w:tc>
          <w:tcPr>
            <w:tcW w:w="4914" w:type="dxa"/>
            <w:gridSpan w:val="4"/>
            <w:tcBorders>
              <w:top w:val="single" w:sz="12" w:space="0" w:color="auto"/>
              <w:bottom w:val="nil"/>
            </w:tcBorders>
          </w:tcPr>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сосуде</w:t>
            </w:r>
            <w:r w:rsidRPr="00961E67">
              <w:rPr>
                <w:b/>
                <w:sz w:val="20"/>
              </w:rPr>
              <w:t>, работающем под давлением</w:t>
            </w:r>
          </w:p>
          <w:p w:rsidR="007B7D5C" w:rsidRPr="00961E67" w:rsidRDefault="007B7D5C" w:rsidP="007B7D5C">
            <w:pPr>
              <w:rPr>
                <w:b/>
                <w:sz w:val="20"/>
              </w:rPr>
            </w:pPr>
            <w:r w:rsidRPr="00961E67">
              <w:rPr>
                <w:b/>
                <w:sz w:val="32"/>
              </w:rPr>
              <w:sym w:font="Wingdings" w:char="F0A8"/>
            </w:r>
            <w:r w:rsidR="006C5A99">
              <w:rPr>
                <w:b/>
                <w:sz w:val="32"/>
              </w:rPr>
              <w:t xml:space="preserve"> </w:t>
            </w:r>
            <w:r w:rsidR="00AE01DB">
              <w:rPr>
                <w:b/>
                <w:sz w:val="20"/>
              </w:rPr>
              <w:t xml:space="preserve">на </w:t>
            </w:r>
            <w:r w:rsidRPr="00961E67">
              <w:rPr>
                <w:b/>
                <w:sz w:val="20"/>
              </w:rPr>
              <w:t>объекте газораспределения и газопотребления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емкостном оборудовании</w:t>
            </w:r>
          </w:p>
          <w:p w:rsidR="007B7D5C" w:rsidRPr="00961E67" w:rsidRDefault="007B7D5C" w:rsidP="007B7D5C">
            <w:pPr>
              <w:rPr>
                <w:b/>
                <w:sz w:val="20"/>
              </w:rPr>
            </w:pPr>
            <w:r w:rsidRPr="00961E67">
              <w:rPr>
                <w:b/>
                <w:sz w:val="32"/>
              </w:rPr>
              <w:sym w:font="Wingdings" w:char="F0A8"/>
            </w:r>
            <w:r w:rsidRPr="00961E67">
              <w:rPr>
                <w:b/>
                <w:sz w:val="20"/>
              </w:rPr>
              <w:t>на промысловом трубопроводе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технологическом трубопроводе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объекте магистрального трубопроводного транспорта</w:t>
            </w:r>
          </w:p>
          <w:p w:rsidR="007B7D5C" w:rsidRPr="00961E67" w:rsidRDefault="007B7D5C" w:rsidP="007B7D5C">
            <w:pPr>
              <w:rPr>
                <w:sz w:val="20"/>
              </w:rPr>
            </w:pPr>
            <w:r w:rsidRPr="00961E67">
              <w:rPr>
                <w:b/>
                <w:sz w:val="32"/>
              </w:rPr>
              <w:sym w:font="Wingdings" w:char="F0A8"/>
            </w:r>
            <w:r w:rsidRPr="00961E67">
              <w:rPr>
                <w:b/>
                <w:sz w:val="32"/>
              </w:rPr>
              <w:t xml:space="preserve"> </w:t>
            </w:r>
            <w:r w:rsidRPr="00961E67">
              <w:rPr>
                <w:b/>
                <w:sz w:val="20"/>
                <w:szCs w:val="20"/>
              </w:rPr>
              <w:t>другое</w:t>
            </w:r>
            <w:r w:rsidRPr="00961E67">
              <w:rPr>
                <w:b/>
                <w:sz w:val="20"/>
              </w:rPr>
              <w:t>:____________________________________</w:t>
            </w:r>
          </w:p>
        </w:tc>
      </w:tr>
      <w:tr w:rsidR="007B7D5C" w:rsidRPr="00961E67" w:rsidTr="007B7D5C">
        <w:trPr>
          <w:trHeight w:val="237"/>
        </w:trPr>
        <w:tc>
          <w:tcPr>
            <w:tcW w:w="9828" w:type="dxa"/>
            <w:gridSpan w:val="6"/>
            <w:tcBorders>
              <w:top w:val="single" w:sz="12" w:space="0" w:color="auto"/>
              <w:bottom w:val="single" w:sz="4" w:space="0" w:color="auto"/>
            </w:tcBorders>
          </w:tcPr>
          <w:p w:rsidR="007B7D5C" w:rsidRPr="00961E67" w:rsidRDefault="007B7D5C" w:rsidP="007B7D5C">
            <w:pPr>
              <w:rPr>
                <w:b/>
                <w:sz w:val="20"/>
              </w:rPr>
            </w:pPr>
            <w:r w:rsidRPr="00961E67">
              <w:rPr>
                <w:b/>
                <w:sz w:val="20"/>
              </w:rPr>
              <w:t>Описание обстоятельств аварии:</w:t>
            </w: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6C5A99" w:rsidRPr="00961E67" w:rsidTr="007B7D5C">
        <w:trPr>
          <w:trHeight w:val="237"/>
        </w:trPr>
        <w:tc>
          <w:tcPr>
            <w:tcW w:w="9828" w:type="dxa"/>
            <w:gridSpan w:val="6"/>
            <w:tcBorders>
              <w:top w:val="single" w:sz="4" w:space="0" w:color="auto"/>
              <w:bottom w:val="single" w:sz="4" w:space="0" w:color="auto"/>
            </w:tcBorders>
          </w:tcPr>
          <w:p w:rsidR="006C5A99" w:rsidRPr="00961E67" w:rsidRDefault="006C5A99" w:rsidP="007B7D5C">
            <w:pPr>
              <w:rPr>
                <w:b/>
                <w:sz w:val="20"/>
              </w:rPr>
            </w:pPr>
          </w:p>
        </w:tc>
      </w:tr>
      <w:tr w:rsidR="007B7D5C" w:rsidRPr="00961E67" w:rsidTr="007B7D5C">
        <w:trPr>
          <w:trHeight w:val="220"/>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6C5A99" w:rsidRPr="00961E67" w:rsidTr="007B7D5C">
        <w:trPr>
          <w:trHeight w:val="220"/>
        </w:trPr>
        <w:tc>
          <w:tcPr>
            <w:tcW w:w="9828" w:type="dxa"/>
            <w:gridSpan w:val="6"/>
            <w:tcBorders>
              <w:top w:val="single" w:sz="4" w:space="0" w:color="auto"/>
              <w:bottom w:val="single" w:sz="4" w:space="0" w:color="auto"/>
            </w:tcBorders>
          </w:tcPr>
          <w:p w:rsidR="006C5A99" w:rsidRPr="00961E67" w:rsidRDefault="006C5A99"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6C5A99" w:rsidRPr="00961E67" w:rsidTr="007B7D5C">
        <w:trPr>
          <w:trHeight w:val="252"/>
        </w:trPr>
        <w:tc>
          <w:tcPr>
            <w:tcW w:w="9828" w:type="dxa"/>
            <w:gridSpan w:val="6"/>
            <w:tcBorders>
              <w:top w:val="single" w:sz="4" w:space="0" w:color="auto"/>
              <w:bottom w:val="single" w:sz="4" w:space="0" w:color="auto"/>
            </w:tcBorders>
          </w:tcPr>
          <w:p w:rsidR="006C5A99" w:rsidRPr="00961E67" w:rsidRDefault="006C5A99"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 xml:space="preserve">Наличие пострадавших:         </w:t>
            </w:r>
            <w:r w:rsidRPr="00961E67">
              <w:rPr>
                <w:b/>
                <w:sz w:val="32"/>
              </w:rPr>
              <w:sym w:font="Wingdings" w:char="F0A8"/>
            </w:r>
            <w:r w:rsidRPr="00961E67">
              <w:rPr>
                <w:b/>
                <w:sz w:val="32"/>
              </w:rPr>
              <w:t xml:space="preserve"> </w:t>
            </w:r>
            <w:r w:rsidRPr="00961E67">
              <w:rPr>
                <w:b/>
                <w:sz w:val="20"/>
                <w:szCs w:val="20"/>
              </w:rPr>
              <w:t>- да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нет</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12" w:space="0" w:color="auto"/>
              <w:left w:val="single" w:sz="12" w:space="0" w:color="auto"/>
              <w:bottom w:val="single" w:sz="4" w:space="0" w:color="auto"/>
              <w:right w:val="single" w:sz="12" w:space="0" w:color="auto"/>
            </w:tcBorders>
          </w:tcPr>
          <w:p w:rsidR="007B7D5C" w:rsidRPr="00961E67" w:rsidRDefault="007B7D5C" w:rsidP="007B7D5C">
            <w:pPr>
              <w:rPr>
                <w:b/>
                <w:sz w:val="20"/>
              </w:rPr>
            </w:pPr>
            <w:r w:rsidRPr="00961E67">
              <w:rPr>
                <w:b/>
                <w:sz w:val="20"/>
              </w:rPr>
              <w:t xml:space="preserve">Причины аварии (предварительные):  </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3"/>
            <w:tcBorders>
              <w:top w:val="single" w:sz="12"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3"/>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rPr>
          <w:sz w:val="16"/>
          <w:szCs w:val="16"/>
        </w:rPr>
      </w:pPr>
    </w:p>
    <w:p w:rsidR="007B7D5C" w:rsidRPr="00961E67" w:rsidRDefault="007B7D5C" w:rsidP="007B7D5C">
      <w:pPr>
        <w:rPr>
          <w:sz w:val="16"/>
          <w:szCs w:val="16"/>
        </w:r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89" w:name="_ПРИЛОЖЕНИЕ_2._ПОКАЗАТЕЛИ"/>
      <w:bookmarkStart w:id="190" w:name="_Toc311017274"/>
      <w:bookmarkStart w:id="191" w:name="_Toc311021880"/>
      <w:bookmarkStart w:id="192" w:name="_Toc314220537"/>
      <w:bookmarkEnd w:id="189"/>
      <w:r w:rsidRPr="006C5A99">
        <w:rPr>
          <w:i w:val="0"/>
          <w:caps/>
          <w:snapToGrid w:val="0"/>
          <w:sz w:val="24"/>
          <w:szCs w:val="24"/>
        </w:rPr>
        <w:lastRenderedPageBreak/>
        <w:t xml:space="preserve">ПРИЛОЖЕНИЕ </w:t>
      </w:r>
      <w:r w:rsidR="00655654">
        <w:rPr>
          <w:i w:val="0"/>
          <w:caps/>
          <w:snapToGrid w:val="0"/>
          <w:sz w:val="24"/>
          <w:szCs w:val="24"/>
        </w:rPr>
        <w:t>10</w:t>
      </w:r>
      <w:r w:rsidRPr="006C5A99">
        <w:rPr>
          <w:i w:val="0"/>
          <w:caps/>
          <w:snapToGrid w:val="0"/>
          <w:sz w:val="24"/>
          <w:szCs w:val="24"/>
        </w:rPr>
        <w:t>. ОПЕРАТИВНАЯ ИНФОРМАЦИЯ О ПОЖАРЕ, ПРОИСШЕДШЕМ НА ОБЪЕКТЕ</w:t>
      </w:r>
      <w:bookmarkEnd w:id="190"/>
      <w:bookmarkEnd w:id="191"/>
      <w:bookmarkEnd w:id="192"/>
      <w:r w:rsidRPr="006C5A99">
        <w:rPr>
          <w:i w:val="0"/>
          <w:caps/>
          <w:snapToGrid w:val="0"/>
          <w:sz w:val="24"/>
          <w:szCs w:val="24"/>
        </w:rPr>
        <w:t xml:space="preserve"> </w:t>
      </w:r>
    </w:p>
    <w:p w:rsidR="007B7D5C" w:rsidRPr="00961E67" w:rsidRDefault="007B7D5C" w:rsidP="007B7D5C">
      <w:pPr>
        <w:pStyle w:val="af6"/>
        <w:tabs>
          <w:tab w:val="left" w:pos="1560"/>
        </w:tabs>
        <w:spacing w:after="0"/>
        <w:ind w:left="0"/>
        <w:jc w:val="center"/>
        <w:rPr>
          <w:rFonts w:ascii="Arial" w:hAnsi="Arial" w:cs="Arial"/>
          <w:b/>
        </w:rPr>
      </w:pPr>
    </w:p>
    <w:tbl>
      <w:tblPr>
        <w:tblW w:w="9684"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340"/>
        <w:gridCol w:w="2574"/>
        <w:gridCol w:w="1290"/>
        <w:gridCol w:w="1275"/>
        <w:gridCol w:w="851"/>
        <w:gridCol w:w="1354"/>
      </w:tblGrid>
      <w:tr w:rsidR="007B7D5C" w:rsidRPr="00961E67" w:rsidTr="008B717E">
        <w:trPr>
          <w:cantSplit/>
          <w:trHeight w:val="364"/>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произошел пожар:</w:t>
            </w:r>
          </w:p>
        </w:tc>
        <w:tc>
          <w:tcPr>
            <w:tcW w:w="2126" w:type="dxa"/>
            <w:gridSpan w:val="2"/>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93" w:name="_Toc297114854"/>
            <w:bookmarkStart w:id="194" w:name="_Toc311017275"/>
            <w:bookmarkStart w:id="195" w:name="_Toc311021881"/>
            <w:bookmarkStart w:id="196" w:name="_Toc314220538"/>
            <w:r w:rsidRPr="00961E67">
              <w:rPr>
                <w:rFonts w:ascii="Times New Roman" w:hAnsi="Times New Roman" w:cs="Times New Roman"/>
                <w:sz w:val="20"/>
                <w:szCs w:val="20"/>
              </w:rPr>
              <w:t>Дата  возникновения</w:t>
            </w:r>
            <w:bookmarkEnd w:id="193"/>
            <w:bookmarkEnd w:id="194"/>
            <w:bookmarkEnd w:id="195"/>
            <w:bookmarkEnd w:id="196"/>
          </w:p>
          <w:p w:rsidR="007B7D5C" w:rsidRPr="00961E67" w:rsidRDefault="007B7D5C" w:rsidP="007B7D5C">
            <w:pPr>
              <w:rPr>
                <w:b/>
              </w:rPr>
            </w:pPr>
            <w:r w:rsidRPr="00961E67">
              <w:rPr>
                <w:b/>
                <w:sz w:val="20"/>
                <w:szCs w:val="20"/>
              </w:rPr>
              <w:t>пожара:</w:t>
            </w:r>
          </w:p>
        </w:tc>
        <w:tc>
          <w:tcPr>
            <w:tcW w:w="1354"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8B717E">
        <w:trPr>
          <w:cantSplit/>
          <w:trHeight w:val="465"/>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 xml:space="preserve">Место, где произошел </w:t>
            </w:r>
            <w:r w:rsidRPr="00540661">
              <w:rPr>
                <w:b/>
                <w:sz w:val="20"/>
              </w:rPr>
              <w:t>пожар (управление,</w:t>
            </w:r>
            <w:r w:rsidRPr="00961E67">
              <w:rPr>
                <w:b/>
                <w:sz w:val="20"/>
              </w:rPr>
              <w:t xml:space="preserve"> цех, месторождение, бригада и т.д.):</w:t>
            </w:r>
          </w:p>
        </w:tc>
        <w:tc>
          <w:tcPr>
            <w:tcW w:w="2126" w:type="dxa"/>
            <w:gridSpan w:val="2"/>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354"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8B717E">
        <w:trPr>
          <w:cantSplit/>
          <w:trHeight w:val="66"/>
        </w:trPr>
        <w:tc>
          <w:tcPr>
            <w:tcW w:w="4914" w:type="dxa"/>
            <w:gridSpan w:val="2"/>
            <w:tcBorders>
              <w:top w:val="single" w:sz="12" w:space="0" w:color="auto"/>
              <w:bottom w:val="nil"/>
            </w:tcBorders>
          </w:tcPr>
          <w:p w:rsidR="007B7D5C" w:rsidRPr="00961E67" w:rsidRDefault="007B7D5C" w:rsidP="007B7D5C">
            <w:pPr>
              <w:rPr>
                <w:b/>
                <w:sz w:val="20"/>
                <w:szCs w:val="20"/>
              </w:rPr>
            </w:pPr>
            <w:r w:rsidRPr="00961E67">
              <w:rPr>
                <w:b/>
                <w:sz w:val="20"/>
                <w:szCs w:val="20"/>
              </w:rPr>
              <w:t>Объекты пожаров:</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rPr>
              <w:t xml:space="preserve">производственные здания и складские помещения производственных предприятий </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склады, базы и торговые помещения</w:t>
            </w:r>
            <w:r w:rsidRPr="00961E67">
              <w:rPr>
                <w:b/>
                <w:sz w:val="32"/>
              </w:rPr>
              <w:t xml:space="preserve"> </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административно-общес</w:t>
            </w:r>
            <w:r>
              <w:rPr>
                <w:b/>
                <w:sz w:val="20"/>
                <w:szCs w:val="20"/>
              </w:rPr>
              <w:t>т</w:t>
            </w:r>
            <w:r w:rsidRPr="00961E67">
              <w:rPr>
                <w:b/>
                <w:sz w:val="20"/>
                <w:szCs w:val="20"/>
              </w:rPr>
              <w:t>венные здания</w:t>
            </w:r>
          </w:p>
          <w:p w:rsidR="007B7D5C" w:rsidRPr="00961E67" w:rsidRDefault="007B7D5C" w:rsidP="007B7D5C">
            <w:pPr>
              <w:rPr>
                <w:b/>
                <w:sz w:val="20"/>
              </w:rPr>
            </w:pPr>
            <w:r w:rsidRPr="00961E67">
              <w:rPr>
                <w:b/>
                <w:sz w:val="32"/>
              </w:rPr>
              <w:sym w:font="Wingdings" w:char="F0A8"/>
            </w:r>
            <w:r w:rsidRPr="00961E67">
              <w:rPr>
                <w:b/>
                <w:sz w:val="20"/>
              </w:rPr>
              <w:t xml:space="preserve"> автотракторная техника </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РВС</w:t>
            </w:r>
          </w:p>
        </w:tc>
        <w:tc>
          <w:tcPr>
            <w:tcW w:w="4770" w:type="dxa"/>
            <w:gridSpan w:val="4"/>
            <w:tcBorders>
              <w:top w:val="single" w:sz="12" w:space="0" w:color="auto"/>
              <w:bottom w:val="nil"/>
            </w:tcBorders>
          </w:tcPr>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сооружения, технологические установки </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емкостное оборудование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технологические трубопроводы</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объекте магистрального трубопроводного транспорта</w:t>
            </w:r>
          </w:p>
          <w:p w:rsidR="007B7D5C" w:rsidRPr="00961E67" w:rsidRDefault="007B7D5C" w:rsidP="007B7D5C">
            <w:pPr>
              <w:rPr>
                <w:sz w:val="20"/>
              </w:rPr>
            </w:pPr>
            <w:r w:rsidRPr="00961E67">
              <w:rPr>
                <w:b/>
                <w:sz w:val="32"/>
              </w:rPr>
              <w:sym w:font="Wingdings" w:char="F0A8"/>
            </w:r>
            <w:r w:rsidRPr="00961E67">
              <w:rPr>
                <w:b/>
                <w:sz w:val="32"/>
              </w:rPr>
              <w:t xml:space="preserve"> </w:t>
            </w:r>
            <w:r w:rsidRPr="00961E67">
              <w:rPr>
                <w:b/>
                <w:sz w:val="20"/>
                <w:szCs w:val="20"/>
              </w:rPr>
              <w:t>другое</w:t>
            </w:r>
            <w:r w:rsidRPr="00961E67">
              <w:rPr>
                <w:b/>
                <w:sz w:val="20"/>
              </w:rPr>
              <w:t>:___________________________________</w:t>
            </w:r>
          </w:p>
        </w:tc>
      </w:tr>
      <w:tr w:rsidR="007B7D5C" w:rsidRPr="00961E67" w:rsidTr="008B717E">
        <w:trPr>
          <w:trHeight w:val="237"/>
        </w:trPr>
        <w:tc>
          <w:tcPr>
            <w:tcW w:w="9684" w:type="dxa"/>
            <w:gridSpan w:val="6"/>
            <w:tcBorders>
              <w:top w:val="single" w:sz="12" w:space="0" w:color="auto"/>
              <w:bottom w:val="single" w:sz="4" w:space="0" w:color="auto"/>
            </w:tcBorders>
          </w:tcPr>
          <w:p w:rsidR="007B7D5C" w:rsidRPr="00961E67" w:rsidRDefault="007B7D5C" w:rsidP="007B7D5C">
            <w:pPr>
              <w:rPr>
                <w:b/>
                <w:sz w:val="20"/>
              </w:rPr>
            </w:pPr>
            <w:r w:rsidRPr="00961E67">
              <w:rPr>
                <w:b/>
                <w:sz w:val="20"/>
              </w:rPr>
              <w:t>Описание обстоятельств пожара:</w:t>
            </w:r>
          </w:p>
          <w:p w:rsidR="007B7D5C" w:rsidRPr="00961E67" w:rsidRDefault="007B7D5C" w:rsidP="007B7D5C">
            <w:pPr>
              <w:pStyle w:val="af6"/>
              <w:spacing w:after="0"/>
              <w:ind w:left="0"/>
            </w:pPr>
            <w:r w:rsidRPr="00961E67">
              <w:t xml:space="preserve">1. Дата и время:  </w:t>
            </w:r>
          </w:p>
          <w:p w:rsidR="007B7D5C" w:rsidRPr="00961E67" w:rsidRDefault="007B7D5C" w:rsidP="007B7D5C">
            <w:pPr>
              <w:pStyle w:val="af6"/>
              <w:spacing w:after="0"/>
              <w:ind w:left="0"/>
              <w:rPr>
                <w:sz w:val="22"/>
                <w:szCs w:val="22"/>
              </w:rPr>
            </w:pPr>
            <w:r w:rsidRPr="00961E67">
              <w:rPr>
                <w:sz w:val="22"/>
                <w:szCs w:val="22"/>
              </w:rPr>
              <w:t>1.1</w:t>
            </w:r>
            <w:r w:rsidR="00C71D6B">
              <w:rPr>
                <w:sz w:val="22"/>
                <w:szCs w:val="22"/>
              </w:rPr>
              <w:t xml:space="preserve">. </w:t>
            </w:r>
            <w:r w:rsidRPr="00961E67">
              <w:rPr>
                <w:sz w:val="22"/>
                <w:szCs w:val="22"/>
              </w:rPr>
              <w:t>сообщения в пожарную охрану_____________________________________________________</w:t>
            </w:r>
            <w:r w:rsidR="00D0151F">
              <w:rPr>
                <w:sz w:val="22"/>
                <w:szCs w:val="22"/>
              </w:rPr>
              <w:t>_</w:t>
            </w:r>
            <w:r w:rsidRPr="00961E67">
              <w:rPr>
                <w:sz w:val="22"/>
                <w:szCs w:val="22"/>
              </w:rPr>
              <w:t>_</w:t>
            </w:r>
          </w:p>
          <w:p w:rsidR="007B7D5C" w:rsidRPr="00961E67" w:rsidRDefault="007B7D5C" w:rsidP="007B7D5C">
            <w:pPr>
              <w:pStyle w:val="af6"/>
              <w:spacing w:after="0"/>
              <w:ind w:left="0"/>
              <w:rPr>
                <w:sz w:val="22"/>
                <w:szCs w:val="22"/>
              </w:rPr>
            </w:pPr>
            <w:r w:rsidRPr="00961E67">
              <w:rPr>
                <w:sz w:val="22"/>
                <w:szCs w:val="22"/>
              </w:rPr>
              <w:t>1.2</w:t>
            </w:r>
            <w:r w:rsidR="00C71D6B">
              <w:rPr>
                <w:sz w:val="22"/>
                <w:szCs w:val="22"/>
              </w:rPr>
              <w:t>.</w:t>
            </w:r>
            <w:r w:rsidRPr="00961E67">
              <w:rPr>
                <w:sz w:val="22"/>
                <w:szCs w:val="22"/>
              </w:rPr>
              <w:t xml:space="preserve"> прибытия первого подразделения к месту пожара</w:t>
            </w:r>
            <w:r w:rsidR="00C71D6B">
              <w:rPr>
                <w:sz w:val="22"/>
                <w:szCs w:val="22"/>
              </w:rPr>
              <w:t>_</w:t>
            </w:r>
            <w:r w:rsidRPr="00961E67">
              <w:rPr>
                <w:sz w:val="22"/>
                <w:szCs w:val="22"/>
              </w:rPr>
              <w:t>_____________________________________</w:t>
            </w:r>
            <w:r w:rsidR="00C71D6B">
              <w:rPr>
                <w:sz w:val="22"/>
                <w:szCs w:val="22"/>
              </w:rPr>
              <w:t>_</w:t>
            </w:r>
          </w:p>
          <w:p w:rsidR="007B7D5C" w:rsidRPr="00961E67" w:rsidRDefault="007B7D5C" w:rsidP="007B7D5C">
            <w:pPr>
              <w:pStyle w:val="af6"/>
              <w:spacing w:after="0"/>
              <w:ind w:left="0"/>
              <w:rPr>
                <w:b/>
                <w:bCs/>
                <w:i/>
                <w:iCs/>
              </w:rPr>
            </w:pPr>
            <w:r w:rsidRPr="00961E67">
              <w:t>2. Расстояние до ближайшего подразделения пожарной о</w:t>
            </w:r>
            <w:r w:rsidR="00D0151F">
              <w:t>храны, км ____________________</w:t>
            </w:r>
          </w:p>
          <w:p w:rsidR="007B7D5C" w:rsidRPr="00961E67" w:rsidRDefault="007B7D5C" w:rsidP="007B7D5C">
            <w:pPr>
              <w:pStyle w:val="af6"/>
              <w:spacing w:after="0"/>
              <w:ind w:left="0"/>
            </w:pPr>
            <w:r w:rsidRPr="00961E67">
              <w:t>3.</w:t>
            </w:r>
            <w:r w:rsidR="00C71D6B">
              <w:t xml:space="preserve"> </w:t>
            </w:r>
            <w:r w:rsidRPr="00961E67">
              <w:t>Оперативная обстановка к моменту прибытия на пожар подразделений пожарной охраны и специализированных служб ______________</w:t>
            </w:r>
            <w:r w:rsidR="00D0151F">
              <w:t>____________________________________</w:t>
            </w:r>
            <w:r w:rsidRPr="00961E67">
              <w:t>__</w:t>
            </w:r>
          </w:p>
          <w:p w:rsidR="007B7D5C" w:rsidRPr="00961E67" w:rsidRDefault="007B7D5C" w:rsidP="007B7D5C">
            <w:pPr>
              <w:pStyle w:val="af6"/>
              <w:spacing w:after="0"/>
              <w:ind w:left="0"/>
              <w:rPr>
                <w:b/>
                <w:bCs/>
                <w:i/>
                <w:iCs/>
              </w:rPr>
            </w:pPr>
            <w:r w:rsidRPr="00961E67">
              <w:t>4. Руководитель тушения пожара _________________________________________________</w:t>
            </w:r>
          </w:p>
          <w:p w:rsidR="007B7D5C" w:rsidRPr="00961E67" w:rsidRDefault="007B7D5C" w:rsidP="007B7D5C">
            <w:pPr>
              <w:pStyle w:val="af6"/>
              <w:spacing w:after="0"/>
              <w:ind w:left="0"/>
            </w:pPr>
            <w:r w:rsidRPr="00961E67">
              <w:t>5. Для тушения пожара применялись силы и средства:</w:t>
            </w:r>
          </w:p>
          <w:p w:rsidR="007B7D5C" w:rsidRPr="00961E67" w:rsidRDefault="007B7D5C" w:rsidP="007B7D5C">
            <w:pPr>
              <w:pStyle w:val="af6"/>
              <w:spacing w:after="0"/>
              <w:ind w:left="0"/>
              <w:rPr>
                <w:b/>
                <w:bCs/>
                <w:i/>
                <w:iCs/>
              </w:rPr>
            </w:pPr>
            <w:r w:rsidRPr="00961E67">
              <w:rPr>
                <w:sz w:val="22"/>
                <w:szCs w:val="22"/>
              </w:rPr>
              <w:t xml:space="preserve">5.1. </w:t>
            </w:r>
            <w:r w:rsidR="006C5A99">
              <w:rPr>
                <w:sz w:val="22"/>
                <w:szCs w:val="22"/>
              </w:rPr>
              <w:t>техника (количество, тип, ведомственная принадлежность)_</w:t>
            </w:r>
            <w:r w:rsidRPr="00961E67">
              <w:t>____________________________</w:t>
            </w:r>
          </w:p>
          <w:p w:rsidR="006C5A99" w:rsidRPr="006C5A99" w:rsidRDefault="006C5A99" w:rsidP="007B7D5C">
            <w:pPr>
              <w:pStyle w:val="af6"/>
              <w:spacing w:after="0"/>
              <w:ind w:left="0"/>
              <w:rPr>
                <w:sz w:val="22"/>
                <w:szCs w:val="22"/>
              </w:rPr>
            </w:pPr>
            <w:r w:rsidRPr="006C5A99">
              <w:rPr>
                <w:sz w:val="22"/>
                <w:szCs w:val="22"/>
              </w:rPr>
              <w:t>5.2. личный состав (количество, из каких организаций)_________________________________</w:t>
            </w:r>
            <w:r w:rsidR="00D0151F">
              <w:rPr>
                <w:sz w:val="22"/>
                <w:szCs w:val="22"/>
              </w:rPr>
              <w:t>______</w:t>
            </w:r>
          </w:p>
          <w:p w:rsidR="007B7D5C" w:rsidRPr="00961E67" w:rsidRDefault="007B7D5C" w:rsidP="007B7D5C">
            <w:pPr>
              <w:pStyle w:val="af6"/>
              <w:spacing w:after="0"/>
              <w:ind w:left="0"/>
            </w:pPr>
            <w:r w:rsidRPr="00961E67">
              <w:t>6.</w:t>
            </w:r>
            <w:r w:rsidR="00C71D6B">
              <w:t xml:space="preserve"> </w:t>
            </w:r>
            <w:r w:rsidRPr="00961E67">
              <w:t xml:space="preserve">Дата и время </w:t>
            </w:r>
            <w:r w:rsidR="00C71D6B">
              <w:t>локализации/</w:t>
            </w:r>
            <w:r w:rsidRPr="00961E67">
              <w:t>ликвидации пожара______</w:t>
            </w:r>
            <w:r w:rsidR="00D0151F">
              <w:t>_______________________________</w:t>
            </w:r>
          </w:p>
          <w:p w:rsidR="007B7D5C" w:rsidRPr="00961E67" w:rsidRDefault="007B7D5C" w:rsidP="007B7D5C">
            <w:pPr>
              <w:pStyle w:val="af6"/>
              <w:spacing w:after="0"/>
              <w:ind w:left="0"/>
            </w:pPr>
            <w:r w:rsidRPr="00961E67">
              <w:t>7.</w:t>
            </w:r>
            <w:r w:rsidR="00C71D6B">
              <w:t xml:space="preserve"> </w:t>
            </w:r>
            <w:r w:rsidRPr="00961E67">
              <w:t>Уничтожено/повреждено оборудования, имущества_</w:t>
            </w:r>
            <w:r w:rsidR="00C71D6B">
              <w:t>_</w:t>
            </w:r>
            <w:r w:rsidR="00D0151F">
              <w:t>______________________________</w:t>
            </w:r>
          </w:p>
          <w:p w:rsidR="007B7D5C" w:rsidRPr="00961E67" w:rsidRDefault="007B7D5C" w:rsidP="007B7D5C">
            <w:r w:rsidRPr="00961E67">
              <w:t>______________________________________________</w:t>
            </w:r>
            <w:r w:rsidR="00D0151F">
              <w:t>______________________________</w:t>
            </w:r>
            <w:r w:rsidRPr="00961E67">
              <w:t>__</w:t>
            </w:r>
          </w:p>
          <w:p w:rsidR="007B7D5C" w:rsidRPr="00961E67" w:rsidRDefault="007B7D5C"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2" w:space="0" w:color="auto"/>
              <w:right w:val="single" w:sz="12" w:space="0" w:color="auto"/>
            </w:tcBorders>
          </w:tcPr>
          <w:p w:rsidR="007B7D5C" w:rsidRPr="00961E67" w:rsidRDefault="007B7D5C" w:rsidP="007B7D5C">
            <w:pPr>
              <w:rPr>
                <w:b/>
                <w:sz w:val="20"/>
                <w:szCs w:val="20"/>
              </w:rPr>
            </w:pPr>
            <w:r w:rsidRPr="00961E67">
              <w:rPr>
                <w:b/>
                <w:sz w:val="20"/>
              </w:rPr>
              <w:t xml:space="preserve">Наличие пострадавших:         </w:t>
            </w:r>
            <w:r w:rsidRPr="00961E67">
              <w:rPr>
                <w:b/>
                <w:sz w:val="32"/>
              </w:rPr>
              <w:sym w:font="Wingdings" w:char="F0A8"/>
            </w:r>
            <w:r w:rsidRPr="00961E67">
              <w:rPr>
                <w:b/>
                <w:sz w:val="32"/>
              </w:rPr>
              <w:t xml:space="preserve"> </w:t>
            </w:r>
            <w:r w:rsidRPr="00961E67">
              <w:rPr>
                <w:b/>
                <w:sz w:val="20"/>
                <w:szCs w:val="20"/>
              </w:rPr>
              <w:t>- да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нет</w:t>
            </w:r>
          </w:p>
          <w:p w:rsidR="007B7D5C" w:rsidRPr="00961E67" w:rsidRDefault="007B7D5C" w:rsidP="007B7D5C">
            <w:pPr>
              <w:rPr>
                <w:b/>
                <w:sz w:val="20"/>
              </w:rPr>
            </w:pPr>
            <w:r w:rsidRPr="00961E67">
              <w:t>Сведения о погибших и пострадавших лицах _________________________________________</w:t>
            </w:r>
            <w:r w:rsidR="00D0151F">
              <w:t>_____________________________________</w:t>
            </w:r>
          </w:p>
          <w:p w:rsidR="007B7D5C" w:rsidRPr="00961E67" w:rsidRDefault="007B7D5C"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12" w:space="0" w:color="auto"/>
              <w:left w:val="single" w:sz="12" w:space="0" w:color="auto"/>
              <w:bottom w:val="single" w:sz="4" w:space="0" w:color="auto"/>
              <w:right w:val="single" w:sz="12" w:space="0" w:color="auto"/>
            </w:tcBorders>
          </w:tcPr>
          <w:p w:rsidR="007B7D5C" w:rsidRPr="00961E67" w:rsidRDefault="00C71D6B" w:rsidP="007B7D5C">
            <w:pPr>
              <w:rPr>
                <w:b/>
                <w:sz w:val="20"/>
              </w:rPr>
            </w:pPr>
            <w:r>
              <w:rPr>
                <w:b/>
                <w:sz w:val="20"/>
              </w:rPr>
              <w:t>Описание о</w:t>
            </w:r>
            <w:r w:rsidR="007B7D5C">
              <w:rPr>
                <w:b/>
                <w:sz w:val="20"/>
              </w:rPr>
              <w:t>бстоятельства пожара (возникновения и хода тушения)</w:t>
            </w: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r w:rsidRPr="00961E67">
              <w:rPr>
                <w:b/>
                <w:sz w:val="20"/>
              </w:rPr>
              <w:t xml:space="preserve">Причины пожара (предварительные):  </w:t>
            </w: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C71D6B" w:rsidP="007B7D5C">
            <w:pPr>
              <w:rPr>
                <w:b/>
                <w:sz w:val="20"/>
              </w:rPr>
            </w:pPr>
            <w:r w:rsidRPr="00961E67">
              <w:rPr>
                <w:b/>
                <w:sz w:val="20"/>
              </w:rPr>
              <w:t>П</w:t>
            </w:r>
            <w:r>
              <w:rPr>
                <w:b/>
                <w:sz w:val="20"/>
              </w:rPr>
              <w:t>оследствия (влияние на производственный процесс)</w:t>
            </w:r>
            <w:r w:rsidRPr="00961E67">
              <w:rPr>
                <w:b/>
                <w:sz w:val="20"/>
              </w:rPr>
              <w:t xml:space="preserve">:  </w:t>
            </w: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041D74">
        <w:tblPrEx>
          <w:tblBorders>
            <w:insideH w:val="none" w:sz="0" w:space="0" w:color="auto"/>
            <w:insideV w:val="none" w:sz="0" w:space="0" w:color="auto"/>
          </w:tblBorders>
        </w:tblPrEx>
        <w:trPr>
          <w:cantSplit/>
        </w:trPr>
        <w:tc>
          <w:tcPr>
            <w:tcW w:w="2340" w:type="dxa"/>
            <w:tcBorders>
              <w:top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tc>
        <w:tc>
          <w:tcPr>
            <w:tcW w:w="5139" w:type="dxa"/>
            <w:gridSpan w:val="3"/>
            <w:tcBorders>
              <w:top w:val="single" w:sz="12"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205"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041D74">
        <w:tblPrEx>
          <w:tblBorders>
            <w:insideH w:val="none" w:sz="0" w:space="0" w:color="auto"/>
            <w:insideV w:val="none" w:sz="0" w:space="0" w:color="auto"/>
          </w:tblBorders>
        </w:tblPrEx>
        <w:trPr>
          <w:cantSplit/>
          <w:trHeight w:val="457"/>
        </w:trPr>
        <w:tc>
          <w:tcPr>
            <w:tcW w:w="2340"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 xml:space="preserve">Сообщение принято (время, дата): </w:t>
            </w:r>
          </w:p>
        </w:tc>
        <w:tc>
          <w:tcPr>
            <w:tcW w:w="5139" w:type="dxa"/>
            <w:gridSpan w:val="3"/>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w:t>
            </w:r>
            <w:r w:rsidR="00A42464">
              <w:rPr>
                <w:b/>
                <w:sz w:val="20"/>
              </w:rPr>
              <w:t>,</w:t>
            </w:r>
            <w:r w:rsidRPr="00961E67">
              <w:rPr>
                <w:b/>
                <w:sz w:val="20"/>
              </w:rPr>
              <w:t xml:space="preserve"> принявший сообщение (ФИО):</w:t>
            </w:r>
          </w:p>
        </w:tc>
        <w:tc>
          <w:tcPr>
            <w:tcW w:w="2205"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E3545A" w:rsidRDefault="00E3545A" w:rsidP="007B7D5C">
      <w:pPr>
        <w:pStyle w:val="af9"/>
        <w:jc w:val="both"/>
        <w:rPr>
          <w:sz w:val="20"/>
        </w:rPr>
      </w:pPr>
    </w:p>
    <w:p w:rsidR="00C61D72" w:rsidRDefault="007B7D5C" w:rsidP="007B7D5C">
      <w:pPr>
        <w:pStyle w:val="af9"/>
        <w:jc w:val="both"/>
        <w:rPr>
          <w:sz w:val="20"/>
        </w:rPr>
        <w:sectPr w:rsidR="00C61D72" w:rsidSect="004D7B5C">
          <w:headerReference w:type="default" r:id="rId32"/>
          <w:pgSz w:w="11906" w:h="16838"/>
          <w:pgMar w:top="510" w:right="1021" w:bottom="567" w:left="1247" w:header="737" w:footer="680" w:gutter="0"/>
          <w:cols w:space="708"/>
          <w:docGrid w:linePitch="360"/>
        </w:sectPr>
      </w:pPr>
      <w:r w:rsidRPr="00961E67">
        <w:rPr>
          <w:sz w:val="20"/>
        </w:rPr>
        <w:t>Примечание: К оперативной информации в электронном виде прилагаются фотоматериалы с места пожара, показывающие характерные моменты развития, тушения и последствий пожара.</w:t>
      </w:r>
    </w:p>
    <w:p w:rsidR="00C05C34" w:rsidRPr="00C05C34" w:rsidRDefault="005E419D" w:rsidP="00C05C34">
      <w:pPr>
        <w:pStyle w:val="20"/>
        <w:keepNext w:val="0"/>
        <w:spacing w:before="0" w:after="0"/>
        <w:jc w:val="both"/>
        <w:rPr>
          <w:i w:val="0"/>
          <w:caps/>
          <w:snapToGrid w:val="0"/>
          <w:sz w:val="24"/>
          <w:szCs w:val="24"/>
        </w:rPr>
      </w:pPr>
      <w:bookmarkStart w:id="197" w:name="_Toc291855565"/>
      <w:bookmarkStart w:id="198" w:name="_Toc311017276"/>
      <w:bookmarkStart w:id="199" w:name="_Toc311021882"/>
      <w:bookmarkStart w:id="200" w:name="_Toc314220539"/>
      <w:r w:rsidRPr="00C05C34">
        <w:rPr>
          <w:i w:val="0"/>
          <w:caps/>
          <w:snapToGrid w:val="0"/>
          <w:sz w:val="24"/>
          <w:szCs w:val="24"/>
        </w:rPr>
        <w:lastRenderedPageBreak/>
        <w:t xml:space="preserve">ПРИЛОЖЕНИЕ </w:t>
      </w:r>
      <w:r w:rsidR="000D6F3E">
        <w:rPr>
          <w:i w:val="0"/>
          <w:caps/>
          <w:snapToGrid w:val="0"/>
          <w:sz w:val="24"/>
          <w:szCs w:val="24"/>
        </w:rPr>
        <w:t>1</w:t>
      </w:r>
      <w:r w:rsidR="00655654">
        <w:rPr>
          <w:i w:val="0"/>
          <w:caps/>
          <w:snapToGrid w:val="0"/>
          <w:sz w:val="24"/>
          <w:szCs w:val="24"/>
        </w:rPr>
        <w:t>1</w:t>
      </w:r>
      <w:r w:rsidRPr="00C05C34">
        <w:rPr>
          <w:i w:val="0"/>
          <w:caps/>
          <w:snapToGrid w:val="0"/>
          <w:sz w:val="24"/>
          <w:szCs w:val="24"/>
        </w:rPr>
        <w:t>.</w:t>
      </w:r>
      <w:bookmarkStart w:id="201" w:name="_Toc217970400"/>
      <w:bookmarkStart w:id="202" w:name="_Toc217970681"/>
      <w:bookmarkStart w:id="203" w:name="_Toc278816286"/>
      <w:bookmarkStart w:id="204" w:name="_Toc289692904"/>
      <w:bookmarkEnd w:id="197"/>
      <w:r w:rsidR="00C05C34" w:rsidRPr="00C05C34">
        <w:rPr>
          <w:i w:val="0"/>
          <w:caps/>
          <w:snapToGrid w:val="0"/>
          <w:sz w:val="24"/>
          <w:szCs w:val="24"/>
        </w:rPr>
        <w:t xml:space="preserve"> форма журнала учета пожаров</w:t>
      </w:r>
      <w:bookmarkEnd w:id="198"/>
      <w:bookmarkEnd w:id="199"/>
      <w:bookmarkEnd w:id="200"/>
      <w:bookmarkEnd w:id="201"/>
      <w:bookmarkEnd w:id="202"/>
      <w:bookmarkEnd w:id="203"/>
      <w:bookmarkEnd w:id="204"/>
    </w:p>
    <w:p w:rsidR="00C05C34" w:rsidRPr="005630D1" w:rsidRDefault="00C05C34" w:rsidP="00C05C34"/>
    <w:p w:rsidR="00C05C34" w:rsidRPr="005630D1" w:rsidRDefault="00C05C34" w:rsidP="00C05C34">
      <w:pPr>
        <w:widowControl w:val="0"/>
        <w:spacing w:before="60"/>
        <w:jc w:val="center"/>
        <w:rPr>
          <w:b/>
        </w:rPr>
      </w:pPr>
      <w:r w:rsidRPr="005630D1">
        <w:rPr>
          <w:b/>
        </w:rPr>
        <w:t>Журнал</w:t>
      </w:r>
    </w:p>
    <w:p w:rsidR="00C05C34" w:rsidRPr="005630D1" w:rsidRDefault="00C05C34" w:rsidP="00C05C34">
      <w:pPr>
        <w:widowControl w:val="0"/>
        <w:spacing w:before="60"/>
        <w:jc w:val="center"/>
        <w:rPr>
          <w:b/>
        </w:rPr>
      </w:pPr>
      <w:r w:rsidRPr="005630D1">
        <w:rPr>
          <w:b/>
        </w:rPr>
        <w:t xml:space="preserve">учета пожаров </w:t>
      </w:r>
    </w:p>
    <w:p w:rsidR="00C05C34" w:rsidRPr="005630D1" w:rsidRDefault="00C05C34" w:rsidP="00C05C34">
      <w:pPr>
        <w:pBdr>
          <w:bottom w:val="single" w:sz="12" w:space="1" w:color="auto"/>
        </w:pBdr>
        <w:rPr>
          <w:b/>
        </w:rPr>
      </w:pPr>
    </w:p>
    <w:p w:rsidR="00C05C34" w:rsidRPr="005630D1" w:rsidRDefault="00C05C34" w:rsidP="00C05C34">
      <w:pPr>
        <w:jc w:val="center"/>
        <w:rPr>
          <w:bCs/>
        </w:rPr>
      </w:pPr>
      <w:r w:rsidRPr="005630D1">
        <w:rPr>
          <w:bCs/>
        </w:rPr>
        <w:t>(наименование О</w:t>
      </w:r>
      <w:r>
        <w:rPr>
          <w:bCs/>
        </w:rPr>
        <w:t>бщества</w:t>
      </w:r>
      <w:r w:rsidRPr="005630D1">
        <w:rPr>
          <w:bCs/>
        </w:rPr>
        <w:t xml:space="preserve">) </w:t>
      </w:r>
    </w:p>
    <w:p w:rsidR="00C05C34" w:rsidRPr="005630D1" w:rsidRDefault="00C05C34" w:rsidP="00C05C34">
      <w:pPr>
        <w:pStyle w:val="af6"/>
        <w:tabs>
          <w:tab w:val="left" w:pos="1560"/>
        </w:tabs>
        <w:spacing w:after="0"/>
        <w:ind w:left="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547"/>
        <w:gridCol w:w="1719"/>
        <w:gridCol w:w="1717"/>
        <w:gridCol w:w="1145"/>
        <w:gridCol w:w="1602"/>
        <w:gridCol w:w="1561"/>
      </w:tblGrid>
      <w:tr w:rsidR="00C05C34" w:rsidRPr="005630D1" w:rsidTr="00987AA2">
        <w:tc>
          <w:tcPr>
            <w:tcW w:w="286"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jc w:val="center"/>
              <w:rPr>
                <w:b/>
                <w:sz w:val="20"/>
                <w:szCs w:val="20"/>
              </w:rPr>
            </w:pPr>
          </w:p>
          <w:p w:rsidR="00C05C34" w:rsidRPr="005630D1" w:rsidRDefault="00C05C34" w:rsidP="00987AA2">
            <w:pPr>
              <w:jc w:val="center"/>
              <w:rPr>
                <w:b/>
                <w:sz w:val="20"/>
                <w:szCs w:val="20"/>
              </w:rPr>
            </w:pPr>
            <w:r w:rsidRPr="005630D1">
              <w:rPr>
                <w:b/>
                <w:sz w:val="20"/>
                <w:szCs w:val="20"/>
              </w:rPr>
              <w:t>№ п/п</w:t>
            </w:r>
          </w:p>
        </w:tc>
        <w:tc>
          <w:tcPr>
            <w:tcW w:w="785"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33" w:right="-111"/>
              <w:jc w:val="center"/>
              <w:rPr>
                <w:b/>
                <w:sz w:val="20"/>
                <w:szCs w:val="20"/>
              </w:rPr>
            </w:pPr>
            <w:r w:rsidRPr="005630D1">
              <w:rPr>
                <w:b/>
                <w:sz w:val="20"/>
                <w:szCs w:val="20"/>
              </w:rPr>
              <w:t>Дата, время возникновения пожара</w:t>
            </w:r>
          </w:p>
        </w:tc>
        <w:tc>
          <w:tcPr>
            <w:tcW w:w="872"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35" w:right="-137"/>
              <w:jc w:val="center"/>
              <w:rPr>
                <w:b/>
                <w:sz w:val="20"/>
                <w:szCs w:val="20"/>
              </w:rPr>
            </w:pPr>
            <w:r w:rsidRPr="005630D1">
              <w:rPr>
                <w:b/>
                <w:sz w:val="20"/>
                <w:szCs w:val="20"/>
              </w:rPr>
              <w:t>Наименование и адрес объекта</w:t>
            </w:r>
          </w:p>
        </w:tc>
        <w:tc>
          <w:tcPr>
            <w:tcW w:w="871"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219" w:right="-166"/>
              <w:jc w:val="center"/>
              <w:rPr>
                <w:b/>
                <w:sz w:val="20"/>
                <w:szCs w:val="20"/>
              </w:rPr>
            </w:pPr>
            <w:r w:rsidRPr="005630D1">
              <w:rPr>
                <w:b/>
                <w:sz w:val="20"/>
                <w:szCs w:val="20"/>
              </w:rPr>
              <w:t>Место возникновения    пожара (участок, цех, установка)</w:t>
            </w:r>
          </w:p>
        </w:tc>
        <w:tc>
          <w:tcPr>
            <w:tcW w:w="581"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jc w:val="center"/>
              <w:rPr>
                <w:b/>
                <w:sz w:val="20"/>
                <w:szCs w:val="20"/>
              </w:rPr>
            </w:pPr>
            <w:r w:rsidRPr="005630D1">
              <w:rPr>
                <w:b/>
                <w:sz w:val="20"/>
                <w:szCs w:val="20"/>
              </w:rPr>
              <w:t>Причина пожара и виновное лицо</w:t>
            </w:r>
          </w:p>
        </w:tc>
        <w:tc>
          <w:tcPr>
            <w:tcW w:w="813"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63" w:right="-81"/>
              <w:jc w:val="center"/>
              <w:rPr>
                <w:b/>
                <w:sz w:val="20"/>
                <w:szCs w:val="20"/>
              </w:rPr>
            </w:pPr>
            <w:r w:rsidRPr="005630D1">
              <w:rPr>
                <w:b/>
                <w:sz w:val="20"/>
                <w:szCs w:val="20"/>
              </w:rPr>
              <w:t>Материальный ущерб, гибель и травмы людей</w:t>
            </w:r>
          </w:p>
        </w:tc>
        <w:tc>
          <w:tcPr>
            <w:tcW w:w="792"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41" w:right="-141"/>
              <w:jc w:val="center"/>
              <w:rPr>
                <w:b/>
                <w:sz w:val="20"/>
                <w:szCs w:val="20"/>
              </w:rPr>
            </w:pPr>
            <w:r w:rsidRPr="005630D1">
              <w:rPr>
                <w:b/>
                <w:sz w:val="20"/>
                <w:szCs w:val="20"/>
              </w:rPr>
              <w:t>Принятые меры по пожару (представления, информации)</w:t>
            </w:r>
          </w:p>
        </w:tc>
      </w:tr>
      <w:tr w:rsidR="00C05C34" w:rsidRPr="005630D1" w:rsidTr="00987AA2">
        <w:tc>
          <w:tcPr>
            <w:tcW w:w="286"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1</w:t>
            </w:r>
          </w:p>
        </w:tc>
        <w:tc>
          <w:tcPr>
            <w:tcW w:w="785"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2</w:t>
            </w:r>
          </w:p>
        </w:tc>
        <w:tc>
          <w:tcPr>
            <w:tcW w:w="87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3</w:t>
            </w:r>
          </w:p>
        </w:tc>
        <w:tc>
          <w:tcPr>
            <w:tcW w:w="87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4</w:t>
            </w:r>
          </w:p>
        </w:tc>
        <w:tc>
          <w:tcPr>
            <w:tcW w:w="58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5</w:t>
            </w:r>
          </w:p>
        </w:tc>
        <w:tc>
          <w:tcPr>
            <w:tcW w:w="813"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6</w:t>
            </w:r>
          </w:p>
        </w:tc>
        <w:tc>
          <w:tcPr>
            <w:tcW w:w="79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7</w:t>
            </w:r>
          </w:p>
        </w:tc>
      </w:tr>
      <w:tr w:rsidR="00C05C34" w:rsidRPr="005630D1" w:rsidTr="00987AA2">
        <w:tc>
          <w:tcPr>
            <w:tcW w:w="286"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85"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58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13"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9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r>
      <w:tr w:rsidR="00C05C34" w:rsidRPr="005630D1" w:rsidTr="00987AA2">
        <w:tc>
          <w:tcPr>
            <w:tcW w:w="286"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85"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58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13"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9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r>
    </w:tbl>
    <w:p w:rsidR="00225167" w:rsidRDefault="00225167" w:rsidP="00851EB9">
      <w:pPr>
        <w:jc w:val="both"/>
        <w:rPr>
          <w:rFonts w:ascii="Arial" w:hAnsi="Arial" w:cs="Arial"/>
          <w:sz w:val="18"/>
          <w:szCs w:val="18"/>
        </w:rPr>
        <w:sectPr w:rsidR="00225167" w:rsidSect="004D7B5C">
          <w:pgSz w:w="11906" w:h="16838"/>
          <w:pgMar w:top="510" w:right="1021" w:bottom="567" w:left="1247" w:header="737" w:footer="680" w:gutter="0"/>
          <w:cols w:space="708"/>
          <w:docGrid w:linePitch="360"/>
        </w:sectPr>
      </w:pPr>
    </w:p>
    <w:p w:rsidR="00225167" w:rsidRPr="00225167" w:rsidRDefault="00225167" w:rsidP="00225167">
      <w:pPr>
        <w:pStyle w:val="20"/>
        <w:keepNext w:val="0"/>
        <w:spacing w:before="0" w:after="0"/>
        <w:jc w:val="both"/>
        <w:rPr>
          <w:i w:val="0"/>
          <w:caps/>
          <w:snapToGrid w:val="0"/>
          <w:sz w:val="24"/>
          <w:szCs w:val="24"/>
        </w:rPr>
      </w:pPr>
      <w:bookmarkStart w:id="205" w:name="_Toc217970401"/>
      <w:bookmarkStart w:id="206" w:name="_Toc217970682"/>
      <w:bookmarkStart w:id="207" w:name="_Toc278816287"/>
      <w:bookmarkStart w:id="208" w:name="_Toc289692905"/>
      <w:bookmarkStart w:id="209" w:name="_Toc311017277"/>
      <w:bookmarkStart w:id="210" w:name="_Toc311021883"/>
      <w:bookmarkStart w:id="211" w:name="_Toc314220540"/>
      <w:r w:rsidRPr="00225167">
        <w:rPr>
          <w:i w:val="0"/>
          <w:caps/>
          <w:snapToGrid w:val="0"/>
          <w:sz w:val="24"/>
          <w:szCs w:val="24"/>
        </w:rPr>
        <w:lastRenderedPageBreak/>
        <w:t>ПРИЛОЖЕНИЕ 1</w:t>
      </w:r>
      <w:r w:rsidR="00655654">
        <w:rPr>
          <w:i w:val="0"/>
          <w:caps/>
          <w:snapToGrid w:val="0"/>
          <w:sz w:val="24"/>
          <w:szCs w:val="24"/>
        </w:rPr>
        <w:t>2</w:t>
      </w:r>
      <w:r w:rsidRPr="00225167">
        <w:rPr>
          <w:i w:val="0"/>
          <w:caps/>
          <w:snapToGrid w:val="0"/>
          <w:sz w:val="24"/>
          <w:szCs w:val="24"/>
        </w:rPr>
        <w:t>. форма журнала учета происшествий</w:t>
      </w:r>
      <w:bookmarkEnd w:id="205"/>
      <w:bookmarkEnd w:id="206"/>
      <w:bookmarkEnd w:id="207"/>
      <w:bookmarkEnd w:id="208"/>
      <w:bookmarkEnd w:id="209"/>
      <w:bookmarkEnd w:id="210"/>
      <w:bookmarkEnd w:id="211"/>
    </w:p>
    <w:p w:rsidR="00225167" w:rsidRPr="00225167" w:rsidRDefault="00225167" w:rsidP="00225167">
      <w:pPr>
        <w:pStyle w:val="20"/>
        <w:keepNext w:val="0"/>
        <w:spacing w:before="0" w:after="0"/>
        <w:jc w:val="both"/>
        <w:rPr>
          <w:i w:val="0"/>
          <w:caps/>
          <w:snapToGrid w:val="0"/>
          <w:sz w:val="24"/>
          <w:szCs w:val="24"/>
        </w:rPr>
      </w:pPr>
    </w:p>
    <w:p w:rsidR="00225167" w:rsidRPr="005630D1" w:rsidRDefault="00225167" w:rsidP="00225167">
      <w:pPr>
        <w:pStyle w:val="af6"/>
        <w:tabs>
          <w:tab w:val="left" w:pos="1560"/>
        </w:tabs>
        <w:spacing w:after="0"/>
        <w:ind w:left="0"/>
        <w:jc w:val="both"/>
        <w:rPr>
          <w:b/>
          <w:bCs/>
        </w:rPr>
      </w:pPr>
    </w:p>
    <w:p w:rsidR="00225167" w:rsidRDefault="00225167" w:rsidP="00225167">
      <w:pPr>
        <w:pStyle w:val="af6"/>
        <w:tabs>
          <w:tab w:val="left" w:pos="1560"/>
        </w:tabs>
        <w:spacing w:after="0"/>
        <w:ind w:left="0"/>
        <w:jc w:val="both"/>
        <w:rPr>
          <w:b/>
          <w:bCs/>
        </w:rPr>
      </w:pPr>
      <w:r w:rsidRPr="005630D1">
        <w:rPr>
          <w:b/>
          <w:bCs/>
        </w:rPr>
        <w:t>Левая сторона разворота</w:t>
      </w:r>
    </w:p>
    <w:p w:rsidR="00225167" w:rsidRPr="005630D1" w:rsidRDefault="00225167" w:rsidP="00225167">
      <w:pPr>
        <w:pStyle w:val="af6"/>
        <w:tabs>
          <w:tab w:val="left" w:pos="1560"/>
        </w:tabs>
        <w:spacing w:after="0"/>
        <w:ind w:left="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1799"/>
        <w:gridCol w:w="2280"/>
        <w:gridCol w:w="5187"/>
      </w:tblGrid>
      <w:tr w:rsidR="00225167" w:rsidRPr="00D6128F" w:rsidTr="00D6128F">
        <w:tc>
          <w:tcPr>
            <w:tcW w:w="298" w:type="pct"/>
            <w:vAlign w:val="center"/>
          </w:tcPr>
          <w:p w:rsidR="00225167" w:rsidRPr="00D6128F" w:rsidRDefault="00225167" w:rsidP="00D6128F">
            <w:pPr>
              <w:pStyle w:val="af6"/>
              <w:tabs>
                <w:tab w:val="left" w:pos="1560"/>
              </w:tabs>
              <w:spacing w:after="0"/>
              <w:ind w:left="0"/>
              <w:jc w:val="center"/>
              <w:rPr>
                <w:b/>
                <w:bCs/>
              </w:rPr>
            </w:pPr>
            <w:r w:rsidRPr="00D6128F">
              <w:rPr>
                <w:b/>
                <w:bCs/>
              </w:rPr>
              <w:t>№ п/п</w:t>
            </w:r>
          </w:p>
        </w:tc>
        <w:tc>
          <w:tcPr>
            <w:tcW w:w="913" w:type="pct"/>
            <w:vAlign w:val="center"/>
          </w:tcPr>
          <w:p w:rsidR="00225167" w:rsidRPr="00D6128F" w:rsidRDefault="00225167" w:rsidP="00D6128F">
            <w:pPr>
              <w:pStyle w:val="af6"/>
              <w:tabs>
                <w:tab w:val="left" w:pos="1560"/>
              </w:tabs>
              <w:spacing w:after="0"/>
              <w:ind w:left="0"/>
              <w:jc w:val="center"/>
              <w:rPr>
                <w:b/>
                <w:bCs/>
              </w:rPr>
            </w:pPr>
            <w:r w:rsidRPr="00D6128F">
              <w:rPr>
                <w:b/>
                <w:bCs/>
              </w:rPr>
              <w:t>Дата, время и уровень происшествия</w:t>
            </w:r>
          </w:p>
        </w:tc>
        <w:tc>
          <w:tcPr>
            <w:tcW w:w="1157" w:type="pct"/>
            <w:vAlign w:val="center"/>
          </w:tcPr>
          <w:p w:rsidR="00225167" w:rsidRPr="00D6128F" w:rsidRDefault="00225167" w:rsidP="00D6128F">
            <w:pPr>
              <w:pStyle w:val="af6"/>
              <w:tabs>
                <w:tab w:val="left" w:pos="1560"/>
              </w:tabs>
              <w:spacing w:after="0"/>
              <w:ind w:left="0"/>
              <w:jc w:val="center"/>
              <w:rPr>
                <w:b/>
                <w:bCs/>
              </w:rPr>
            </w:pPr>
            <w:r w:rsidRPr="00D6128F">
              <w:rPr>
                <w:b/>
                <w:bCs/>
              </w:rPr>
              <w:t>Место происшествия (цех, участок, бригада и.т.п.)</w:t>
            </w:r>
          </w:p>
        </w:tc>
        <w:tc>
          <w:tcPr>
            <w:tcW w:w="2631" w:type="pct"/>
            <w:vAlign w:val="center"/>
          </w:tcPr>
          <w:p w:rsidR="00225167" w:rsidRPr="00D6128F" w:rsidRDefault="00225167" w:rsidP="00D6128F">
            <w:pPr>
              <w:pStyle w:val="af6"/>
              <w:tabs>
                <w:tab w:val="left" w:pos="1560"/>
              </w:tabs>
              <w:spacing w:after="0"/>
              <w:ind w:left="0"/>
              <w:jc w:val="center"/>
              <w:rPr>
                <w:b/>
                <w:bCs/>
              </w:rPr>
            </w:pPr>
            <w:r w:rsidRPr="00D6128F">
              <w:rPr>
                <w:b/>
                <w:bCs/>
              </w:rPr>
              <w:t>Наименование происшествия</w:t>
            </w:r>
          </w:p>
        </w:tc>
      </w:tr>
      <w:tr w:rsidR="00225167" w:rsidRPr="00D6128F" w:rsidTr="00D6128F">
        <w:tc>
          <w:tcPr>
            <w:tcW w:w="298" w:type="pct"/>
          </w:tcPr>
          <w:p w:rsidR="00225167" w:rsidRPr="00D6128F" w:rsidRDefault="00225167" w:rsidP="00D6128F">
            <w:pPr>
              <w:pStyle w:val="af6"/>
              <w:tabs>
                <w:tab w:val="left" w:pos="1560"/>
              </w:tabs>
              <w:spacing w:after="0"/>
              <w:ind w:left="0"/>
              <w:jc w:val="both"/>
              <w:rPr>
                <w:b/>
                <w:bCs/>
              </w:rPr>
            </w:pPr>
          </w:p>
        </w:tc>
        <w:tc>
          <w:tcPr>
            <w:tcW w:w="913" w:type="pct"/>
          </w:tcPr>
          <w:p w:rsidR="00225167" w:rsidRPr="00D6128F" w:rsidRDefault="00225167" w:rsidP="00D6128F">
            <w:pPr>
              <w:pStyle w:val="af6"/>
              <w:tabs>
                <w:tab w:val="left" w:pos="1560"/>
              </w:tabs>
              <w:spacing w:after="0"/>
              <w:ind w:left="0"/>
              <w:jc w:val="both"/>
              <w:rPr>
                <w:b/>
                <w:bCs/>
              </w:rPr>
            </w:pPr>
          </w:p>
        </w:tc>
        <w:tc>
          <w:tcPr>
            <w:tcW w:w="1157" w:type="pct"/>
          </w:tcPr>
          <w:p w:rsidR="00225167" w:rsidRPr="00D6128F" w:rsidRDefault="00225167" w:rsidP="00D6128F">
            <w:pPr>
              <w:pStyle w:val="af6"/>
              <w:tabs>
                <w:tab w:val="left" w:pos="1560"/>
              </w:tabs>
              <w:spacing w:after="0"/>
              <w:ind w:left="0"/>
              <w:jc w:val="both"/>
              <w:rPr>
                <w:b/>
                <w:bCs/>
              </w:rPr>
            </w:pPr>
          </w:p>
        </w:tc>
        <w:tc>
          <w:tcPr>
            <w:tcW w:w="2631"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298" w:type="pct"/>
          </w:tcPr>
          <w:p w:rsidR="00225167" w:rsidRPr="00D6128F" w:rsidRDefault="00225167" w:rsidP="00D6128F">
            <w:pPr>
              <w:pStyle w:val="af6"/>
              <w:tabs>
                <w:tab w:val="left" w:pos="1560"/>
              </w:tabs>
              <w:spacing w:after="0"/>
              <w:ind w:left="0"/>
              <w:jc w:val="both"/>
              <w:rPr>
                <w:b/>
                <w:bCs/>
              </w:rPr>
            </w:pPr>
          </w:p>
        </w:tc>
        <w:tc>
          <w:tcPr>
            <w:tcW w:w="913" w:type="pct"/>
          </w:tcPr>
          <w:p w:rsidR="00225167" w:rsidRPr="00D6128F" w:rsidRDefault="00225167" w:rsidP="00D6128F">
            <w:pPr>
              <w:pStyle w:val="af6"/>
              <w:tabs>
                <w:tab w:val="left" w:pos="1560"/>
              </w:tabs>
              <w:spacing w:after="0"/>
              <w:ind w:left="0"/>
              <w:jc w:val="both"/>
              <w:rPr>
                <w:b/>
                <w:bCs/>
              </w:rPr>
            </w:pPr>
          </w:p>
        </w:tc>
        <w:tc>
          <w:tcPr>
            <w:tcW w:w="1157" w:type="pct"/>
          </w:tcPr>
          <w:p w:rsidR="00225167" w:rsidRPr="00D6128F" w:rsidRDefault="00225167" w:rsidP="00D6128F">
            <w:pPr>
              <w:pStyle w:val="af6"/>
              <w:tabs>
                <w:tab w:val="left" w:pos="1560"/>
              </w:tabs>
              <w:spacing w:after="0"/>
              <w:ind w:left="0"/>
              <w:jc w:val="both"/>
              <w:rPr>
                <w:b/>
                <w:bCs/>
              </w:rPr>
            </w:pPr>
          </w:p>
        </w:tc>
        <w:tc>
          <w:tcPr>
            <w:tcW w:w="2631"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298" w:type="pct"/>
          </w:tcPr>
          <w:p w:rsidR="00225167" w:rsidRPr="00D6128F" w:rsidRDefault="00225167" w:rsidP="00D6128F">
            <w:pPr>
              <w:pStyle w:val="af6"/>
              <w:tabs>
                <w:tab w:val="left" w:pos="1560"/>
              </w:tabs>
              <w:spacing w:after="0"/>
              <w:ind w:left="0"/>
              <w:jc w:val="both"/>
              <w:rPr>
                <w:b/>
                <w:bCs/>
              </w:rPr>
            </w:pPr>
          </w:p>
        </w:tc>
        <w:tc>
          <w:tcPr>
            <w:tcW w:w="913" w:type="pct"/>
          </w:tcPr>
          <w:p w:rsidR="00225167" w:rsidRPr="00D6128F" w:rsidRDefault="00225167" w:rsidP="00D6128F">
            <w:pPr>
              <w:pStyle w:val="af6"/>
              <w:tabs>
                <w:tab w:val="left" w:pos="1560"/>
              </w:tabs>
              <w:spacing w:after="0"/>
              <w:ind w:left="0"/>
              <w:jc w:val="both"/>
              <w:rPr>
                <w:b/>
                <w:bCs/>
              </w:rPr>
            </w:pPr>
          </w:p>
        </w:tc>
        <w:tc>
          <w:tcPr>
            <w:tcW w:w="1157" w:type="pct"/>
          </w:tcPr>
          <w:p w:rsidR="00225167" w:rsidRPr="00D6128F" w:rsidRDefault="00225167" w:rsidP="00D6128F">
            <w:pPr>
              <w:pStyle w:val="af6"/>
              <w:tabs>
                <w:tab w:val="left" w:pos="1560"/>
              </w:tabs>
              <w:spacing w:after="0"/>
              <w:ind w:left="0"/>
              <w:jc w:val="both"/>
              <w:rPr>
                <w:b/>
                <w:bCs/>
              </w:rPr>
            </w:pPr>
          </w:p>
        </w:tc>
        <w:tc>
          <w:tcPr>
            <w:tcW w:w="2631" w:type="pct"/>
          </w:tcPr>
          <w:p w:rsidR="00225167" w:rsidRPr="00D6128F" w:rsidRDefault="00225167" w:rsidP="00D6128F">
            <w:pPr>
              <w:pStyle w:val="af6"/>
              <w:tabs>
                <w:tab w:val="left" w:pos="1560"/>
              </w:tabs>
              <w:spacing w:after="0"/>
              <w:ind w:left="0"/>
              <w:jc w:val="both"/>
              <w:rPr>
                <w:b/>
                <w:bCs/>
              </w:rPr>
            </w:pPr>
          </w:p>
        </w:tc>
      </w:tr>
    </w:tbl>
    <w:p w:rsidR="00225167" w:rsidRPr="005630D1" w:rsidRDefault="00225167" w:rsidP="00225167">
      <w:pPr>
        <w:pStyle w:val="af6"/>
        <w:tabs>
          <w:tab w:val="left" w:pos="1560"/>
        </w:tabs>
        <w:spacing w:after="0"/>
        <w:ind w:left="0"/>
        <w:jc w:val="both"/>
        <w:rPr>
          <w:b/>
          <w:bCs/>
        </w:rPr>
      </w:pPr>
    </w:p>
    <w:p w:rsidR="00225167" w:rsidRPr="005630D1" w:rsidRDefault="00225167" w:rsidP="00225167">
      <w:pPr>
        <w:pStyle w:val="af6"/>
        <w:tabs>
          <w:tab w:val="left" w:pos="1560"/>
        </w:tabs>
        <w:spacing w:after="0"/>
        <w:ind w:left="0"/>
        <w:jc w:val="both"/>
        <w:rPr>
          <w:b/>
          <w:bCs/>
        </w:rPr>
      </w:pPr>
      <w:r w:rsidRPr="005630D1">
        <w:rPr>
          <w:b/>
          <w:bCs/>
        </w:rPr>
        <w:t>Правая сторона разворота</w:t>
      </w:r>
    </w:p>
    <w:p w:rsidR="00225167" w:rsidRPr="005630D1" w:rsidRDefault="00225167" w:rsidP="00225167">
      <w:pPr>
        <w:pStyle w:val="af6"/>
        <w:tabs>
          <w:tab w:val="left" w:pos="1560"/>
        </w:tabs>
        <w:spacing w:after="0"/>
        <w:ind w:left="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4384"/>
        <w:gridCol w:w="2186"/>
      </w:tblGrid>
      <w:tr w:rsidR="00225167" w:rsidRPr="00D6128F" w:rsidTr="00D6128F">
        <w:tc>
          <w:tcPr>
            <w:tcW w:w="1666" w:type="pct"/>
            <w:vAlign w:val="center"/>
          </w:tcPr>
          <w:p w:rsidR="00225167" w:rsidRPr="00D6128F" w:rsidRDefault="00225167" w:rsidP="00D6128F">
            <w:pPr>
              <w:pStyle w:val="af6"/>
              <w:tabs>
                <w:tab w:val="left" w:pos="1560"/>
              </w:tabs>
              <w:spacing w:after="0"/>
              <w:ind w:left="0"/>
              <w:jc w:val="center"/>
              <w:rPr>
                <w:b/>
                <w:bCs/>
              </w:rPr>
            </w:pPr>
            <w:r w:rsidRPr="00D6128F">
              <w:rPr>
                <w:b/>
                <w:bCs/>
              </w:rPr>
              <w:t>Выявленные при расследовании причины происшествия</w:t>
            </w:r>
          </w:p>
        </w:tc>
        <w:tc>
          <w:tcPr>
            <w:tcW w:w="2224" w:type="pct"/>
            <w:vAlign w:val="center"/>
          </w:tcPr>
          <w:p w:rsidR="00225167" w:rsidRPr="00D6128F" w:rsidRDefault="00225167" w:rsidP="00D6128F">
            <w:pPr>
              <w:pStyle w:val="af6"/>
              <w:tabs>
                <w:tab w:val="left" w:pos="1560"/>
              </w:tabs>
              <w:spacing w:after="0"/>
              <w:ind w:left="0"/>
              <w:jc w:val="center"/>
              <w:rPr>
                <w:b/>
                <w:bCs/>
              </w:rPr>
            </w:pPr>
            <w:r w:rsidRPr="00D6128F">
              <w:rPr>
                <w:b/>
                <w:bCs/>
              </w:rPr>
              <w:t>Корректирующие меры (в т.ч. сроки исполнения и ответственные)</w:t>
            </w:r>
          </w:p>
        </w:tc>
        <w:tc>
          <w:tcPr>
            <w:tcW w:w="1109" w:type="pct"/>
            <w:vAlign w:val="center"/>
          </w:tcPr>
          <w:p w:rsidR="00225167" w:rsidRPr="00D6128F" w:rsidRDefault="00225167" w:rsidP="00D6128F">
            <w:pPr>
              <w:pStyle w:val="af6"/>
              <w:tabs>
                <w:tab w:val="left" w:pos="1560"/>
              </w:tabs>
              <w:spacing w:after="0"/>
              <w:ind w:left="0"/>
              <w:jc w:val="center"/>
              <w:rPr>
                <w:b/>
                <w:bCs/>
              </w:rPr>
            </w:pPr>
            <w:r w:rsidRPr="00D6128F">
              <w:rPr>
                <w:b/>
                <w:bCs/>
              </w:rPr>
              <w:t>Отметка об исполнении</w:t>
            </w:r>
          </w:p>
        </w:tc>
      </w:tr>
      <w:tr w:rsidR="00225167" w:rsidRPr="00D6128F" w:rsidTr="00D6128F">
        <w:tc>
          <w:tcPr>
            <w:tcW w:w="1666" w:type="pct"/>
          </w:tcPr>
          <w:p w:rsidR="00225167" w:rsidRPr="00D6128F" w:rsidRDefault="00225167" w:rsidP="00D6128F">
            <w:pPr>
              <w:pStyle w:val="af6"/>
              <w:tabs>
                <w:tab w:val="left" w:pos="1560"/>
              </w:tabs>
              <w:spacing w:after="0"/>
              <w:ind w:left="0"/>
              <w:jc w:val="both"/>
              <w:rPr>
                <w:b/>
                <w:bCs/>
              </w:rPr>
            </w:pPr>
          </w:p>
        </w:tc>
        <w:tc>
          <w:tcPr>
            <w:tcW w:w="2224" w:type="pct"/>
          </w:tcPr>
          <w:p w:rsidR="00225167" w:rsidRPr="00D6128F" w:rsidRDefault="00225167" w:rsidP="00D6128F">
            <w:pPr>
              <w:pStyle w:val="af6"/>
              <w:tabs>
                <w:tab w:val="left" w:pos="1560"/>
              </w:tabs>
              <w:spacing w:after="0"/>
              <w:ind w:left="0"/>
              <w:jc w:val="both"/>
              <w:rPr>
                <w:b/>
                <w:bCs/>
              </w:rPr>
            </w:pPr>
          </w:p>
        </w:tc>
        <w:tc>
          <w:tcPr>
            <w:tcW w:w="1109"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1666" w:type="pct"/>
          </w:tcPr>
          <w:p w:rsidR="00225167" w:rsidRPr="00D6128F" w:rsidRDefault="00225167" w:rsidP="00D6128F">
            <w:pPr>
              <w:pStyle w:val="af6"/>
              <w:tabs>
                <w:tab w:val="left" w:pos="1560"/>
              </w:tabs>
              <w:spacing w:after="0"/>
              <w:ind w:left="0"/>
              <w:jc w:val="both"/>
              <w:rPr>
                <w:b/>
                <w:bCs/>
              </w:rPr>
            </w:pPr>
          </w:p>
        </w:tc>
        <w:tc>
          <w:tcPr>
            <w:tcW w:w="2224" w:type="pct"/>
          </w:tcPr>
          <w:p w:rsidR="00225167" w:rsidRPr="00D6128F" w:rsidRDefault="00225167" w:rsidP="00D6128F">
            <w:pPr>
              <w:pStyle w:val="af6"/>
              <w:tabs>
                <w:tab w:val="left" w:pos="1560"/>
              </w:tabs>
              <w:spacing w:after="0"/>
              <w:ind w:left="0"/>
              <w:jc w:val="both"/>
              <w:rPr>
                <w:b/>
                <w:bCs/>
              </w:rPr>
            </w:pPr>
          </w:p>
        </w:tc>
        <w:tc>
          <w:tcPr>
            <w:tcW w:w="1109"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1666" w:type="pct"/>
          </w:tcPr>
          <w:p w:rsidR="00225167" w:rsidRPr="00D6128F" w:rsidRDefault="00225167" w:rsidP="00D6128F">
            <w:pPr>
              <w:pStyle w:val="af6"/>
              <w:tabs>
                <w:tab w:val="left" w:pos="1560"/>
              </w:tabs>
              <w:spacing w:after="0"/>
              <w:ind w:left="0"/>
              <w:jc w:val="both"/>
              <w:rPr>
                <w:b/>
                <w:bCs/>
              </w:rPr>
            </w:pPr>
          </w:p>
        </w:tc>
        <w:tc>
          <w:tcPr>
            <w:tcW w:w="2224" w:type="pct"/>
          </w:tcPr>
          <w:p w:rsidR="00225167" w:rsidRPr="00D6128F" w:rsidRDefault="00225167" w:rsidP="00D6128F">
            <w:pPr>
              <w:pStyle w:val="af6"/>
              <w:tabs>
                <w:tab w:val="left" w:pos="1560"/>
              </w:tabs>
              <w:spacing w:after="0"/>
              <w:ind w:left="0"/>
              <w:jc w:val="both"/>
              <w:rPr>
                <w:b/>
                <w:bCs/>
              </w:rPr>
            </w:pPr>
          </w:p>
        </w:tc>
        <w:tc>
          <w:tcPr>
            <w:tcW w:w="1109" w:type="pct"/>
          </w:tcPr>
          <w:p w:rsidR="00225167" w:rsidRPr="00D6128F" w:rsidRDefault="00225167" w:rsidP="00D6128F">
            <w:pPr>
              <w:pStyle w:val="af6"/>
              <w:tabs>
                <w:tab w:val="left" w:pos="1560"/>
              </w:tabs>
              <w:spacing w:after="0"/>
              <w:ind w:left="0"/>
              <w:jc w:val="both"/>
              <w:rPr>
                <w:b/>
                <w:bCs/>
              </w:rPr>
            </w:pPr>
          </w:p>
        </w:tc>
      </w:tr>
    </w:tbl>
    <w:p w:rsidR="000D6F3E" w:rsidRDefault="000D6F3E" w:rsidP="00851EB9">
      <w:pPr>
        <w:jc w:val="both"/>
        <w:rPr>
          <w:rFonts w:ascii="Arial" w:hAnsi="Arial" w:cs="Arial"/>
          <w:sz w:val="18"/>
          <w:szCs w:val="18"/>
        </w:rPr>
        <w:sectPr w:rsidR="000D6F3E" w:rsidSect="004D7B5C">
          <w:pgSz w:w="11906" w:h="16838"/>
          <w:pgMar w:top="510" w:right="1021" w:bottom="567" w:left="1247" w:header="737" w:footer="680" w:gutter="0"/>
          <w:cols w:space="708"/>
          <w:docGrid w:linePitch="360"/>
        </w:sectPr>
      </w:pPr>
    </w:p>
    <w:p w:rsidR="000D6F3E" w:rsidRPr="00225167" w:rsidRDefault="000D6F3E" w:rsidP="000D6F3E">
      <w:pPr>
        <w:pStyle w:val="20"/>
        <w:keepNext w:val="0"/>
        <w:spacing w:before="0" w:after="0"/>
        <w:jc w:val="both"/>
        <w:rPr>
          <w:i w:val="0"/>
          <w:caps/>
          <w:snapToGrid w:val="0"/>
          <w:sz w:val="24"/>
          <w:szCs w:val="24"/>
        </w:rPr>
      </w:pPr>
      <w:bookmarkStart w:id="212" w:name="_Toc311017278"/>
      <w:bookmarkStart w:id="213" w:name="_Toc311021884"/>
      <w:bookmarkStart w:id="214" w:name="_Toc314220541"/>
      <w:r w:rsidRPr="00225167">
        <w:rPr>
          <w:i w:val="0"/>
          <w:caps/>
          <w:snapToGrid w:val="0"/>
          <w:sz w:val="24"/>
          <w:szCs w:val="24"/>
        </w:rPr>
        <w:lastRenderedPageBreak/>
        <w:t>ПРИЛОЖЕНИЕ 1</w:t>
      </w:r>
      <w:r w:rsidR="00655654">
        <w:rPr>
          <w:i w:val="0"/>
          <w:caps/>
          <w:snapToGrid w:val="0"/>
          <w:sz w:val="24"/>
          <w:szCs w:val="24"/>
        </w:rPr>
        <w:t>3</w:t>
      </w:r>
      <w:r w:rsidRPr="00225167">
        <w:rPr>
          <w:i w:val="0"/>
          <w:caps/>
          <w:snapToGrid w:val="0"/>
          <w:sz w:val="24"/>
          <w:szCs w:val="24"/>
        </w:rPr>
        <w:t xml:space="preserve">. </w:t>
      </w:r>
      <w:r>
        <w:rPr>
          <w:i w:val="0"/>
          <w:caps/>
          <w:snapToGrid w:val="0"/>
          <w:sz w:val="24"/>
          <w:szCs w:val="24"/>
        </w:rPr>
        <w:t>схема определения тяжести повреждения здоровья при несчтастных случаях на производстве</w:t>
      </w:r>
      <w:bookmarkEnd w:id="212"/>
      <w:bookmarkEnd w:id="213"/>
      <w:bookmarkEnd w:id="214"/>
      <w:r>
        <w:rPr>
          <w:i w:val="0"/>
          <w:caps/>
          <w:snapToGrid w:val="0"/>
          <w:sz w:val="24"/>
          <w:szCs w:val="24"/>
        </w:rPr>
        <w:t xml:space="preserve"> </w:t>
      </w:r>
    </w:p>
    <w:p w:rsidR="000D6F3E" w:rsidRDefault="000D6F3E" w:rsidP="000D6F3E">
      <w:pPr>
        <w:pStyle w:val="20"/>
        <w:keepNext w:val="0"/>
        <w:spacing w:before="0" w:after="0"/>
        <w:jc w:val="both"/>
        <w:rPr>
          <w:i w:val="0"/>
          <w:caps/>
          <w:snapToGrid w:val="0"/>
          <w:sz w:val="24"/>
          <w:szCs w:val="24"/>
        </w:rPr>
      </w:pPr>
    </w:p>
    <w:tbl>
      <w:tblPr>
        <w:tblW w:w="5360" w:type="pct"/>
        <w:jc w:val="center"/>
        <w:tblInd w:w="-7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BF"/>
      </w:tblPr>
      <w:tblGrid>
        <w:gridCol w:w="568"/>
        <w:gridCol w:w="2279"/>
        <w:gridCol w:w="3858"/>
        <w:gridCol w:w="3858"/>
      </w:tblGrid>
      <w:tr w:rsidR="007F0659" w:rsidRPr="001542C7" w:rsidTr="00146794">
        <w:trPr>
          <w:jc w:val="center"/>
        </w:trPr>
        <w:tc>
          <w:tcPr>
            <w:tcW w:w="269" w:type="pct"/>
            <w:tcBorders>
              <w:top w:val="single" w:sz="12" w:space="0" w:color="auto"/>
              <w:bottom w:val="single" w:sz="12" w:space="0" w:color="auto"/>
              <w:right w:val="single" w:sz="12" w:space="0" w:color="auto"/>
            </w:tcBorders>
            <w:shd w:val="clear" w:color="auto" w:fill="FFD200"/>
            <w:vAlign w:val="center"/>
          </w:tcPr>
          <w:p w:rsidR="007F0659" w:rsidRDefault="007F0659" w:rsidP="00146794">
            <w:pPr>
              <w:spacing w:before="60" w:after="60"/>
              <w:jc w:val="center"/>
              <w:rPr>
                <w:rFonts w:ascii="Arial" w:hAnsi="Arial" w:cs="Arial"/>
                <w:b/>
                <w:bCs/>
                <w:caps/>
                <w:sz w:val="16"/>
                <w:szCs w:val="16"/>
              </w:rPr>
            </w:pPr>
            <w:r>
              <w:rPr>
                <w:rFonts w:ascii="Arial" w:hAnsi="Arial" w:cs="Arial"/>
                <w:b/>
                <w:bCs/>
                <w:caps/>
                <w:sz w:val="16"/>
                <w:szCs w:val="16"/>
              </w:rPr>
              <w:t>№</w:t>
            </w:r>
          </w:p>
          <w:p w:rsidR="007F0659" w:rsidRPr="001542C7" w:rsidRDefault="007F0659" w:rsidP="00146794">
            <w:pPr>
              <w:spacing w:before="60" w:after="60"/>
              <w:jc w:val="center"/>
              <w:rPr>
                <w:rFonts w:ascii="Arial" w:hAnsi="Arial" w:cs="Arial"/>
                <w:b/>
                <w:bCs/>
                <w:caps/>
                <w:sz w:val="16"/>
                <w:szCs w:val="16"/>
              </w:rPr>
            </w:pPr>
            <w:r>
              <w:rPr>
                <w:rFonts w:ascii="Arial" w:hAnsi="Arial" w:cs="Arial"/>
                <w:b/>
                <w:bCs/>
                <w:caps/>
                <w:sz w:val="16"/>
                <w:szCs w:val="16"/>
              </w:rPr>
              <w:t>п/п</w:t>
            </w:r>
          </w:p>
        </w:tc>
        <w:tc>
          <w:tcPr>
            <w:tcW w:w="1079" w:type="pct"/>
            <w:tcBorders>
              <w:top w:val="single" w:sz="12" w:space="0" w:color="auto"/>
              <w:left w:val="single" w:sz="12" w:space="0" w:color="auto"/>
              <w:bottom w:val="single" w:sz="12" w:space="0" w:color="auto"/>
              <w:right w:val="single" w:sz="12" w:space="0" w:color="auto"/>
            </w:tcBorders>
            <w:shd w:val="clear" w:color="auto" w:fill="FFD200"/>
            <w:vAlign w:val="center"/>
          </w:tcPr>
          <w:p w:rsidR="007F0659" w:rsidRPr="001542C7" w:rsidRDefault="007F0659" w:rsidP="00146794">
            <w:pPr>
              <w:spacing w:before="60" w:after="60"/>
              <w:jc w:val="center"/>
              <w:rPr>
                <w:rFonts w:ascii="Arial" w:hAnsi="Arial" w:cs="Arial"/>
                <w:b/>
                <w:bCs/>
                <w:caps/>
                <w:sz w:val="16"/>
                <w:szCs w:val="16"/>
              </w:rPr>
            </w:pPr>
            <w:r>
              <w:rPr>
                <w:rFonts w:ascii="Arial" w:hAnsi="Arial" w:cs="Arial"/>
                <w:b/>
                <w:bCs/>
                <w:caps/>
                <w:sz w:val="16"/>
                <w:szCs w:val="16"/>
              </w:rPr>
              <w:t>категория тяжести несчастного случая</w:t>
            </w:r>
          </w:p>
        </w:tc>
        <w:tc>
          <w:tcPr>
            <w:tcW w:w="1826" w:type="pct"/>
            <w:tcBorders>
              <w:top w:val="single" w:sz="12" w:space="0" w:color="auto"/>
              <w:left w:val="single" w:sz="12" w:space="0" w:color="auto"/>
              <w:bottom w:val="single" w:sz="12" w:space="0" w:color="auto"/>
            </w:tcBorders>
            <w:shd w:val="clear" w:color="auto" w:fill="FFD200"/>
            <w:vAlign w:val="center"/>
          </w:tcPr>
          <w:p w:rsidR="007F0659" w:rsidRPr="001542C7" w:rsidRDefault="007F0659" w:rsidP="00146794">
            <w:pPr>
              <w:spacing w:before="60" w:after="60"/>
              <w:jc w:val="center"/>
              <w:rPr>
                <w:rFonts w:ascii="Arial" w:hAnsi="Arial" w:cs="Arial"/>
                <w:b/>
                <w:bCs/>
                <w:caps/>
                <w:sz w:val="16"/>
                <w:szCs w:val="16"/>
              </w:rPr>
            </w:pPr>
            <w:r>
              <w:rPr>
                <w:rFonts w:ascii="Arial" w:hAnsi="Arial" w:cs="Arial"/>
                <w:b/>
                <w:bCs/>
                <w:caps/>
                <w:sz w:val="16"/>
                <w:szCs w:val="16"/>
              </w:rPr>
              <w:t>признаки тяжести повреждения здоровья</w:t>
            </w:r>
          </w:p>
        </w:tc>
        <w:tc>
          <w:tcPr>
            <w:tcW w:w="1826" w:type="pct"/>
            <w:tcBorders>
              <w:top w:val="single" w:sz="12" w:space="0" w:color="auto"/>
              <w:left w:val="single" w:sz="12" w:space="0" w:color="auto"/>
              <w:bottom w:val="single" w:sz="12" w:space="0" w:color="auto"/>
            </w:tcBorders>
            <w:shd w:val="clear" w:color="auto" w:fill="FFD200"/>
            <w:vAlign w:val="center"/>
          </w:tcPr>
          <w:p w:rsidR="007F0659" w:rsidRDefault="00146794" w:rsidP="00146794">
            <w:pPr>
              <w:spacing w:before="60" w:after="60"/>
              <w:jc w:val="center"/>
              <w:rPr>
                <w:rFonts w:ascii="Arial" w:hAnsi="Arial" w:cs="Arial"/>
                <w:b/>
                <w:bCs/>
                <w:caps/>
                <w:sz w:val="16"/>
                <w:szCs w:val="16"/>
              </w:rPr>
            </w:pPr>
            <w:r>
              <w:rPr>
                <w:rFonts w:ascii="Arial" w:hAnsi="Arial" w:cs="Arial"/>
                <w:b/>
                <w:bCs/>
                <w:caps/>
                <w:sz w:val="16"/>
                <w:szCs w:val="16"/>
              </w:rPr>
              <w:t>последствия</w:t>
            </w:r>
          </w:p>
        </w:tc>
      </w:tr>
      <w:tr w:rsidR="007F0659" w:rsidRPr="0019232A" w:rsidTr="007F0659">
        <w:trPr>
          <w:jc w:val="center"/>
        </w:trPr>
        <w:tc>
          <w:tcPr>
            <w:tcW w:w="269" w:type="pct"/>
            <w:tcBorders>
              <w:top w:val="single" w:sz="12" w:space="0" w:color="auto"/>
            </w:tcBorders>
            <w:vAlign w:val="center"/>
          </w:tcPr>
          <w:p w:rsidR="007F0659" w:rsidRPr="0019232A" w:rsidRDefault="007F0659" w:rsidP="002A0783">
            <w:pPr>
              <w:rPr>
                <w:sz w:val="20"/>
                <w:szCs w:val="20"/>
              </w:rPr>
            </w:pPr>
            <w:r w:rsidRPr="0019232A">
              <w:rPr>
                <w:sz w:val="20"/>
                <w:szCs w:val="20"/>
              </w:rPr>
              <w:t>1</w:t>
            </w:r>
          </w:p>
        </w:tc>
        <w:tc>
          <w:tcPr>
            <w:tcW w:w="1079" w:type="pct"/>
            <w:tcBorders>
              <w:top w:val="single" w:sz="12" w:space="0" w:color="auto"/>
            </w:tcBorders>
            <w:vAlign w:val="center"/>
          </w:tcPr>
          <w:p w:rsidR="007F0659" w:rsidRPr="0059593C" w:rsidRDefault="007F0659" w:rsidP="002A0783">
            <w:pPr>
              <w:rPr>
                <w:sz w:val="20"/>
                <w:szCs w:val="20"/>
              </w:rPr>
            </w:pPr>
            <w:r>
              <w:rPr>
                <w:sz w:val="20"/>
                <w:szCs w:val="20"/>
              </w:rPr>
              <w:t>Тяжелая</w:t>
            </w:r>
            <w:r w:rsidRPr="0059593C">
              <w:rPr>
                <w:sz w:val="20"/>
                <w:szCs w:val="20"/>
              </w:rPr>
              <w:t>:</w:t>
            </w:r>
          </w:p>
        </w:tc>
        <w:tc>
          <w:tcPr>
            <w:tcW w:w="1826" w:type="pct"/>
            <w:tcBorders>
              <w:top w:val="single" w:sz="12" w:space="0" w:color="auto"/>
            </w:tcBorders>
            <w:vAlign w:val="center"/>
          </w:tcPr>
          <w:p w:rsidR="007F0659" w:rsidRPr="0059593C" w:rsidRDefault="007F0659" w:rsidP="002A0783">
            <w:pPr>
              <w:rPr>
                <w:sz w:val="20"/>
                <w:szCs w:val="20"/>
              </w:rPr>
            </w:pPr>
          </w:p>
        </w:tc>
        <w:tc>
          <w:tcPr>
            <w:tcW w:w="1826" w:type="pct"/>
            <w:tcBorders>
              <w:top w:val="single" w:sz="12" w:space="0" w:color="auto"/>
            </w:tcBorders>
          </w:tcPr>
          <w:p w:rsidR="007F0659" w:rsidRPr="0059593C" w:rsidRDefault="007F0659" w:rsidP="002A0783">
            <w:pPr>
              <w:rPr>
                <w:sz w:val="20"/>
                <w:szCs w:val="20"/>
              </w:rPr>
            </w:pPr>
          </w:p>
        </w:tc>
      </w:tr>
      <w:tr w:rsidR="007F0659" w:rsidRPr="0019232A" w:rsidTr="007F0659">
        <w:trPr>
          <w:jc w:val="center"/>
        </w:trPr>
        <w:tc>
          <w:tcPr>
            <w:tcW w:w="269" w:type="pct"/>
            <w:vAlign w:val="center"/>
          </w:tcPr>
          <w:p w:rsidR="007F0659" w:rsidRPr="0019232A" w:rsidRDefault="007F0659" w:rsidP="002A0783">
            <w:pPr>
              <w:rPr>
                <w:sz w:val="20"/>
                <w:szCs w:val="20"/>
              </w:rPr>
            </w:pPr>
            <w:r>
              <w:rPr>
                <w:sz w:val="20"/>
                <w:szCs w:val="20"/>
              </w:rPr>
              <w:t>1.1</w:t>
            </w:r>
          </w:p>
        </w:tc>
        <w:tc>
          <w:tcPr>
            <w:tcW w:w="1079" w:type="pct"/>
            <w:vAlign w:val="center"/>
          </w:tcPr>
          <w:p w:rsidR="007F0659" w:rsidRPr="007F0659" w:rsidRDefault="007F0659" w:rsidP="002A0783">
            <w:pPr>
              <w:rPr>
                <w:sz w:val="20"/>
                <w:szCs w:val="20"/>
              </w:rPr>
            </w:pPr>
          </w:p>
        </w:tc>
        <w:tc>
          <w:tcPr>
            <w:tcW w:w="1826" w:type="pct"/>
            <w:vAlign w:val="center"/>
          </w:tcPr>
          <w:p w:rsidR="007F0659" w:rsidRPr="0059593C" w:rsidRDefault="00AB1A25" w:rsidP="002A0783">
            <w:pPr>
              <w:rPr>
                <w:sz w:val="20"/>
                <w:szCs w:val="20"/>
              </w:rPr>
            </w:pPr>
            <w:r w:rsidRPr="007F0659">
              <w:rPr>
                <w:sz w:val="20"/>
                <w:szCs w:val="20"/>
              </w:rPr>
              <w:t>повреждения здоровья, острый период которых сопровождается</w:t>
            </w:r>
          </w:p>
        </w:tc>
        <w:tc>
          <w:tcPr>
            <w:tcW w:w="1826" w:type="pct"/>
          </w:tcPr>
          <w:p w:rsidR="007F0659" w:rsidRPr="0059593C" w:rsidRDefault="007F0659" w:rsidP="002A0783">
            <w:pPr>
              <w:rPr>
                <w:sz w:val="20"/>
                <w:szCs w:val="20"/>
              </w:rPr>
            </w:pP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59593C" w:rsidRDefault="007F0659" w:rsidP="002A0783">
            <w:pPr>
              <w:rPr>
                <w:sz w:val="20"/>
                <w:szCs w:val="20"/>
              </w:rPr>
            </w:pPr>
          </w:p>
        </w:tc>
        <w:tc>
          <w:tcPr>
            <w:tcW w:w="1826" w:type="pct"/>
            <w:vAlign w:val="center"/>
          </w:tcPr>
          <w:p w:rsidR="007F0659" w:rsidRPr="0059593C" w:rsidRDefault="007F0659" w:rsidP="002A0783">
            <w:pPr>
              <w:rPr>
                <w:sz w:val="20"/>
                <w:szCs w:val="20"/>
              </w:rPr>
            </w:pPr>
          </w:p>
        </w:tc>
        <w:tc>
          <w:tcPr>
            <w:tcW w:w="1826" w:type="pct"/>
          </w:tcPr>
          <w:p w:rsidR="007F0659" w:rsidRPr="0059593C" w:rsidRDefault="00AB1A25" w:rsidP="002A0783">
            <w:pPr>
              <w:rPr>
                <w:sz w:val="20"/>
                <w:szCs w:val="20"/>
              </w:rPr>
            </w:pPr>
            <w:r>
              <w:rPr>
                <w:sz w:val="20"/>
                <w:szCs w:val="20"/>
              </w:rPr>
              <w:t>а) шоком;</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59593C" w:rsidRDefault="007F0659" w:rsidP="002A0783">
            <w:pPr>
              <w:rPr>
                <w:sz w:val="20"/>
                <w:szCs w:val="20"/>
              </w:rPr>
            </w:pPr>
          </w:p>
        </w:tc>
        <w:tc>
          <w:tcPr>
            <w:tcW w:w="1826" w:type="pct"/>
            <w:vAlign w:val="center"/>
          </w:tcPr>
          <w:p w:rsidR="007F0659" w:rsidRPr="0059593C" w:rsidRDefault="007F0659" w:rsidP="002A0783">
            <w:pPr>
              <w:ind w:right="-108"/>
              <w:rPr>
                <w:sz w:val="20"/>
                <w:szCs w:val="20"/>
              </w:rPr>
            </w:pPr>
          </w:p>
        </w:tc>
        <w:tc>
          <w:tcPr>
            <w:tcW w:w="1826" w:type="pct"/>
          </w:tcPr>
          <w:p w:rsidR="007F0659" w:rsidRPr="0059593C" w:rsidRDefault="00AB1A25" w:rsidP="002A0783">
            <w:pPr>
              <w:ind w:right="-108"/>
              <w:rPr>
                <w:sz w:val="20"/>
                <w:szCs w:val="20"/>
              </w:rPr>
            </w:pPr>
            <w:r>
              <w:rPr>
                <w:sz w:val="20"/>
                <w:szCs w:val="20"/>
              </w:rPr>
              <w:t>б) комой;</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19232A" w:rsidRDefault="007F0659" w:rsidP="002A0783">
            <w:pPr>
              <w:rPr>
                <w:sz w:val="20"/>
                <w:szCs w:val="20"/>
              </w:rPr>
            </w:pPr>
          </w:p>
        </w:tc>
        <w:tc>
          <w:tcPr>
            <w:tcW w:w="1826" w:type="pct"/>
            <w:vAlign w:val="center"/>
          </w:tcPr>
          <w:p w:rsidR="007F0659" w:rsidRPr="00962782" w:rsidRDefault="007F0659" w:rsidP="002A0783">
            <w:pPr>
              <w:rPr>
                <w:bCs/>
                <w:sz w:val="20"/>
                <w:szCs w:val="20"/>
              </w:rPr>
            </w:pPr>
          </w:p>
        </w:tc>
        <w:tc>
          <w:tcPr>
            <w:tcW w:w="1826" w:type="pct"/>
          </w:tcPr>
          <w:p w:rsidR="007F0659" w:rsidRPr="00AB1A25" w:rsidRDefault="00AB1A25" w:rsidP="002A0783">
            <w:pPr>
              <w:rPr>
                <w:bCs/>
                <w:sz w:val="20"/>
                <w:szCs w:val="20"/>
              </w:rPr>
            </w:pPr>
            <w:r>
              <w:rPr>
                <w:bCs/>
                <w:sz w:val="20"/>
                <w:szCs w:val="20"/>
              </w:rPr>
              <w:t xml:space="preserve">в) </w:t>
            </w:r>
            <w:r w:rsidRPr="00AB1A25">
              <w:rPr>
                <w:bCs/>
                <w:sz w:val="20"/>
                <w:szCs w:val="20"/>
              </w:rPr>
              <w:t>кровопотерей (объемом более 20%);</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19232A" w:rsidRDefault="007F0659" w:rsidP="002A0783">
            <w:pPr>
              <w:rPr>
                <w:sz w:val="20"/>
                <w:szCs w:val="20"/>
              </w:rPr>
            </w:pPr>
          </w:p>
        </w:tc>
        <w:tc>
          <w:tcPr>
            <w:tcW w:w="1826" w:type="pct"/>
            <w:vAlign w:val="center"/>
          </w:tcPr>
          <w:p w:rsidR="007F0659" w:rsidRPr="00BF3FFA" w:rsidRDefault="007F0659" w:rsidP="002A0783">
            <w:pPr>
              <w:rPr>
                <w:sz w:val="20"/>
                <w:szCs w:val="20"/>
              </w:rPr>
            </w:pPr>
          </w:p>
        </w:tc>
        <w:tc>
          <w:tcPr>
            <w:tcW w:w="1826" w:type="pct"/>
          </w:tcPr>
          <w:p w:rsidR="007F0659" w:rsidRPr="00AB1A25" w:rsidRDefault="00AB1A25" w:rsidP="002A0783">
            <w:pPr>
              <w:rPr>
                <w:sz w:val="20"/>
                <w:szCs w:val="20"/>
              </w:rPr>
            </w:pPr>
            <w:r>
              <w:rPr>
                <w:sz w:val="20"/>
                <w:szCs w:val="20"/>
              </w:rPr>
              <w:t xml:space="preserve">г) </w:t>
            </w:r>
            <w:r w:rsidRPr="00AB1A25">
              <w:rPr>
                <w:sz w:val="20"/>
                <w:szCs w:val="20"/>
              </w:rPr>
              <w:t>эмболией</w:t>
            </w:r>
            <w:r>
              <w:rPr>
                <w:sz w:val="20"/>
                <w:szCs w:val="20"/>
              </w:rPr>
              <w:t>;</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tcPr>
          <w:p w:rsidR="007F0659" w:rsidRPr="00BF3FFA" w:rsidRDefault="007F0659" w:rsidP="002A0783">
            <w:pPr>
              <w:rPr>
                <w:sz w:val="20"/>
                <w:szCs w:val="20"/>
              </w:rPr>
            </w:pPr>
          </w:p>
        </w:tc>
        <w:tc>
          <w:tcPr>
            <w:tcW w:w="1826" w:type="pct"/>
            <w:vAlign w:val="center"/>
          </w:tcPr>
          <w:p w:rsidR="007F0659" w:rsidRPr="00BF3FFA" w:rsidRDefault="007F0659" w:rsidP="002A0783">
            <w:pPr>
              <w:rPr>
                <w:sz w:val="20"/>
                <w:szCs w:val="20"/>
              </w:rPr>
            </w:pPr>
          </w:p>
        </w:tc>
        <w:tc>
          <w:tcPr>
            <w:tcW w:w="1826" w:type="pct"/>
          </w:tcPr>
          <w:p w:rsidR="007F0659" w:rsidRDefault="00AB1A25" w:rsidP="002A0783">
            <w:pPr>
              <w:rPr>
                <w:sz w:val="20"/>
                <w:szCs w:val="20"/>
              </w:rPr>
            </w:pPr>
            <w:r>
              <w:rPr>
                <w:sz w:val="20"/>
                <w:szCs w:val="20"/>
              </w:rPr>
              <w:t>д)</w:t>
            </w:r>
            <w:r>
              <w:t xml:space="preserve"> </w:t>
            </w:r>
            <w:r w:rsidRPr="00AB1A25">
              <w:rPr>
                <w:sz w:val="20"/>
                <w:szCs w:val="20"/>
              </w:rPr>
              <w:t>острой недостаточностью функций жизненно важных органов  и  систем</w:t>
            </w:r>
          </w:p>
          <w:p w:rsidR="00AB1A25" w:rsidRPr="00AB1A25" w:rsidRDefault="00AB1A25" w:rsidP="002A0783">
            <w:pPr>
              <w:rPr>
                <w:sz w:val="20"/>
                <w:szCs w:val="20"/>
              </w:rPr>
            </w:pPr>
            <w:r w:rsidRPr="00AB1A25">
              <w:rPr>
                <w:sz w:val="20"/>
                <w:szCs w:val="20"/>
              </w:rPr>
              <w:t>(ЦНС, сердечной, сосудистой, дыхательной, почечной, печеночной и (или) их</w:t>
            </w:r>
            <w:r>
              <w:rPr>
                <w:sz w:val="20"/>
                <w:szCs w:val="20"/>
              </w:rPr>
              <w:t xml:space="preserve"> </w:t>
            </w:r>
            <w:r w:rsidRPr="00AB1A25">
              <w:rPr>
                <w:sz w:val="20"/>
                <w:szCs w:val="20"/>
              </w:rPr>
              <w:t>сочетанием</w:t>
            </w:r>
            <w:r>
              <w:rPr>
                <w:sz w:val="20"/>
                <w:szCs w:val="20"/>
              </w:rPr>
              <w:t>;</w:t>
            </w:r>
          </w:p>
        </w:tc>
      </w:tr>
      <w:tr w:rsidR="007F0659" w:rsidRPr="0019232A" w:rsidTr="007F0659">
        <w:trPr>
          <w:jc w:val="center"/>
        </w:trPr>
        <w:tc>
          <w:tcPr>
            <w:tcW w:w="269" w:type="pct"/>
            <w:vAlign w:val="center"/>
          </w:tcPr>
          <w:p w:rsidR="007F0659" w:rsidRPr="0019232A" w:rsidRDefault="00AB1A25" w:rsidP="002A0783">
            <w:pPr>
              <w:rPr>
                <w:sz w:val="20"/>
                <w:szCs w:val="20"/>
              </w:rPr>
            </w:pPr>
            <w:r>
              <w:rPr>
                <w:sz w:val="20"/>
                <w:szCs w:val="20"/>
              </w:rPr>
              <w:t>1.2</w:t>
            </w:r>
          </w:p>
        </w:tc>
        <w:tc>
          <w:tcPr>
            <w:tcW w:w="1079" w:type="pct"/>
          </w:tcPr>
          <w:p w:rsidR="007F0659" w:rsidRPr="00F22B5C" w:rsidRDefault="007F0659" w:rsidP="002A0783">
            <w:pPr>
              <w:rPr>
                <w:sz w:val="20"/>
                <w:szCs w:val="20"/>
              </w:rPr>
            </w:pPr>
          </w:p>
        </w:tc>
        <w:tc>
          <w:tcPr>
            <w:tcW w:w="1826" w:type="pct"/>
            <w:vAlign w:val="center"/>
          </w:tcPr>
          <w:p w:rsidR="007F0659" w:rsidRPr="00AB1A25" w:rsidRDefault="00AB1A25" w:rsidP="002A0783">
            <w:pPr>
              <w:rPr>
                <w:sz w:val="20"/>
                <w:szCs w:val="20"/>
              </w:rPr>
            </w:pPr>
            <w:r w:rsidRPr="00AB1A25">
              <w:rPr>
                <w:sz w:val="20"/>
                <w:szCs w:val="20"/>
              </w:rPr>
              <w:t>повреждения здоровья,</w:t>
            </w:r>
            <w:r>
              <w:rPr>
                <w:sz w:val="20"/>
                <w:szCs w:val="20"/>
              </w:rPr>
              <w:t xml:space="preserve"> </w:t>
            </w:r>
            <w:r w:rsidR="00146794">
              <w:rPr>
                <w:sz w:val="20"/>
                <w:szCs w:val="20"/>
              </w:rPr>
              <w:t>к</w:t>
            </w:r>
            <w:r w:rsidRPr="00AB1A25">
              <w:rPr>
                <w:sz w:val="20"/>
                <w:szCs w:val="20"/>
              </w:rPr>
              <w:t>валифицирован</w:t>
            </w:r>
            <w:r>
              <w:rPr>
                <w:sz w:val="20"/>
                <w:szCs w:val="20"/>
              </w:rPr>
              <w:t>н</w:t>
            </w:r>
            <w:r w:rsidRPr="00AB1A25">
              <w:rPr>
                <w:sz w:val="20"/>
                <w:szCs w:val="20"/>
              </w:rPr>
              <w:t>ые  при  первичном  осмотре</w:t>
            </w:r>
            <w:r>
              <w:rPr>
                <w:sz w:val="20"/>
                <w:szCs w:val="20"/>
              </w:rPr>
              <w:t xml:space="preserve"> </w:t>
            </w:r>
            <w:r w:rsidRPr="00AB1A25">
              <w:rPr>
                <w:sz w:val="20"/>
                <w:szCs w:val="20"/>
              </w:rPr>
              <w:t>пострадавшего врачами стационара, травматологического пункта или  другими</w:t>
            </w:r>
            <w:r>
              <w:rPr>
                <w:sz w:val="20"/>
                <w:szCs w:val="20"/>
              </w:rPr>
              <w:t xml:space="preserve"> </w:t>
            </w:r>
            <w:r w:rsidRPr="00AB1A25">
              <w:rPr>
                <w:sz w:val="20"/>
                <w:szCs w:val="20"/>
              </w:rPr>
              <w:t>организациями здравоохранения как</w:t>
            </w:r>
            <w:r>
              <w:rPr>
                <w:sz w:val="20"/>
                <w:szCs w:val="20"/>
              </w:rPr>
              <w:t>:</w:t>
            </w:r>
          </w:p>
        </w:tc>
        <w:tc>
          <w:tcPr>
            <w:tcW w:w="1826" w:type="pct"/>
          </w:tcPr>
          <w:p w:rsidR="007F0659" w:rsidRPr="00F22B5C" w:rsidRDefault="007F0659" w:rsidP="002A0783">
            <w:pPr>
              <w:rPr>
                <w:sz w:val="20"/>
                <w:szCs w:val="20"/>
              </w:rPr>
            </w:pP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59593C" w:rsidRDefault="00AB1A25" w:rsidP="002A0783">
            <w:pPr>
              <w:rPr>
                <w:sz w:val="20"/>
                <w:szCs w:val="20"/>
              </w:rPr>
            </w:pPr>
            <w:r>
              <w:rPr>
                <w:sz w:val="20"/>
                <w:szCs w:val="20"/>
              </w:rPr>
              <w:t>а) проникающие ранения черепа;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59593C" w:rsidRDefault="00AB1A25" w:rsidP="002A0783">
            <w:pPr>
              <w:ind w:right="-108"/>
              <w:rPr>
                <w:sz w:val="20"/>
                <w:szCs w:val="20"/>
              </w:rPr>
            </w:pPr>
            <w:r>
              <w:rPr>
                <w:sz w:val="20"/>
                <w:szCs w:val="20"/>
              </w:rPr>
              <w:t>б) перелом черепа и лицевых костей;</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bCs/>
                <w:sz w:val="20"/>
                <w:szCs w:val="20"/>
              </w:rPr>
            </w:pPr>
            <w:r>
              <w:rPr>
                <w:bCs/>
                <w:sz w:val="20"/>
                <w:szCs w:val="20"/>
              </w:rPr>
              <w:t>в) ушиб головного мозга</w:t>
            </w:r>
            <w:r w:rsidRPr="00AB1A25">
              <w:rPr>
                <w:bCs/>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г) внутричерепная травма;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д)</w:t>
            </w:r>
            <w:r w:rsidRPr="00AB1A25">
              <w:rPr>
                <w:sz w:val="20"/>
                <w:szCs w:val="20"/>
              </w:rPr>
              <w:t xml:space="preserve"> ранения, проникающие</w:t>
            </w:r>
            <w:r>
              <w:rPr>
                <w:sz w:val="20"/>
                <w:szCs w:val="20"/>
              </w:rPr>
              <w:t xml:space="preserve"> в просвет глотки, трахеи, пищевода, а также повреждения щитовидной и вилочковой железы;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AB1A25" w:rsidP="002A0783">
            <w:pPr>
              <w:rPr>
                <w:sz w:val="20"/>
                <w:szCs w:val="20"/>
              </w:rPr>
            </w:pPr>
            <w:r>
              <w:rPr>
                <w:sz w:val="20"/>
                <w:szCs w:val="20"/>
              </w:rPr>
              <w:t>е) проникающие ранения позвоночника;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AB1A25" w:rsidP="002A0783">
            <w:pPr>
              <w:rPr>
                <w:sz w:val="20"/>
                <w:szCs w:val="20"/>
              </w:rPr>
            </w:pPr>
            <w:r>
              <w:rPr>
                <w:sz w:val="20"/>
                <w:szCs w:val="20"/>
              </w:rPr>
              <w:t xml:space="preserve">ж) переломы-вывихи и переломы тел или двусторонние переломы дуг </w:t>
            </w:r>
            <w:r>
              <w:rPr>
                <w:sz w:val="20"/>
                <w:szCs w:val="20"/>
                <w:lang w:val="en-US"/>
              </w:rPr>
              <w:t>I</w:t>
            </w:r>
            <w:r w:rsidRPr="00AB1A25">
              <w:rPr>
                <w:sz w:val="20"/>
                <w:szCs w:val="20"/>
              </w:rPr>
              <w:t xml:space="preserve"> </w:t>
            </w:r>
            <w:r>
              <w:rPr>
                <w:sz w:val="20"/>
                <w:szCs w:val="20"/>
              </w:rPr>
              <w:t xml:space="preserve">и </w:t>
            </w:r>
            <w:r w:rsidRPr="00AB1A25">
              <w:rPr>
                <w:sz w:val="20"/>
                <w:szCs w:val="20"/>
              </w:rPr>
              <w:t xml:space="preserve"> </w:t>
            </w:r>
            <w:r>
              <w:rPr>
                <w:sz w:val="20"/>
                <w:szCs w:val="20"/>
                <w:lang w:val="en-US"/>
              </w:rPr>
              <w:t>II</w:t>
            </w:r>
            <w:r>
              <w:rPr>
                <w:sz w:val="20"/>
                <w:szCs w:val="20"/>
              </w:rPr>
              <w:t xml:space="preserve"> шейных позвонков, в т.ч. и без нарушения функции спинного мозга; </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AB1A25" w:rsidP="002A0783">
            <w:pPr>
              <w:rPr>
                <w:sz w:val="20"/>
                <w:szCs w:val="20"/>
              </w:rPr>
            </w:pPr>
            <w:r>
              <w:rPr>
                <w:sz w:val="20"/>
                <w:szCs w:val="20"/>
              </w:rPr>
              <w:t>з) вывихи (в т.ч. подвывихи) шейных позвонков;</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 xml:space="preserve">и) </w:t>
            </w:r>
            <w:r w:rsidRPr="00AB1A25">
              <w:rPr>
                <w:sz w:val="20"/>
                <w:szCs w:val="20"/>
              </w:rPr>
              <w:t>закрытые повреждения шейного отдела спинного мозга</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 xml:space="preserve">к) </w:t>
            </w:r>
            <w:r w:rsidRPr="00AB1A25">
              <w:rPr>
                <w:sz w:val="20"/>
                <w:szCs w:val="20"/>
              </w:rPr>
              <w:t>перелом  или  переломовывих  одного  или  нескольких   грудных или</w:t>
            </w:r>
          </w:p>
          <w:p w:rsidR="00AB1A25" w:rsidRPr="00AB1A25" w:rsidRDefault="00AB1A25" w:rsidP="002A0783">
            <w:pPr>
              <w:rPr>
                <w:sz w:val="20"/>
                <w:szCs w:val="20"/>
              </w:rPr>
            </w:pPr>
            <w:r w:rsidRPr="00AB1A25">
              <w:rPr>
                <w:sz w:val="20"/>
                <w:szCs w:val="20"/>
              </w:rPr>
              <w:t>поясничных позвонков, в том числе и без нарушения функции спинного мозга;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 xml:space="preserve">л) </w:t>
            </w:r>
            <w:r w:rsidRPr="002A0783">
              <w:rPr>
                <w:sz w:val="20"/>
                <w:szCs w:val="20"/>
              </w:rPr>
              <w:t>ранения грудной клетки, проникающие в плевральную полость, полость</w:t>
            </w:r>
            <w:r>
              <w:rPr>
                <w:sz w:val="20"/>
                <w:szCs w:val="20"/>
              </w:rPr>
              <w:t xml:space="preserve"> </w:t>
            </w:r>
            <w:r w:rsidRPr="002A0783">
              <w:rPr>
                <w:sz w:val="20"/>
                <w:szCs w:val="20"/>
              </w:rPr>
              <w:t>перикарда  или  клетчатку  средостения,  в  том  числе  без   повреждения</w:t>
            </w:r>
            <w:r>
              <w:rPr>
                <w:sz w:val="20"/>
                <w:szCs w:val="20"/>
              </w:rPr>
              <w:t xml:space="preserve"> </w:t>
            </w:r>
            <w:r w:rsidRPr="002A0783">
              <w:rPr>
                <w:sz w:val="20"/>
                <w:szCs w:val="20"/>
              </w:rPr>
              <w:t>внутренних органов</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м)</w:t>
            </w:r>
            <w:r w:rsidRPr="002A0783">
              <w:rPr>
                <w:sz w:val="20"/>
                <w:szCs w:val="20"/>
              </w:rPr>
              <w:t xml:space="preserve">  ранения живота, проникающие в полость брюшины;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н)</w:t>
            </w:r>
            <w:r w:rsidRPr="002A0783">
              <w:rPr>
                <w:sz w:val="20"/>
                <w:szCs w:val="20"/>
              </w:rPr>
              <w:t xml:space="preserve"> ранения, проникающие в полость мочевого пузыря или кишечник;</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 xml:space="preserve">о) </w:t>
            </w:r>
            <w:r w:rsidRPr="002A0783">
              <w:rPr>
                <w:sz w:val="20"/>
                <w:szCs w:val="20"/>
              </w:rPr>
              <w:t>открытые  ранения  органов  забрюшинного   пространства   (почек,</w:t>
            </w:r>
          </w:p>
          <w:p w:rsidR="00AB1A25" w:rsidRPr="00F22B5C" w:rsidRDefault="002A0783" w:rsidP="002A0783">
            <w:pPr>
              <w:rPr>
                <w:sz w:val="20"/>
                <w:szCs w:val="20"/>
              </w:rPr>
            </w:pPr>
            <w:r w:rsidRPr="002A0783">
              <w:rPr>
                <w:sz w:val="20"/>
                <w:szCs w:val="20"/>
              </w:rPr>
              <w:t>надпочечников, поджелудочной железы);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п)</w:t>
            </w:r>
            <w:r w:rsidRPr="002A0783">
              <w:rPr>
                <w:sz w:val="20"/>
                <w:szCs w:val="20"/>
              </w:rPr>
              <w:t xml:space="preserve"> разрыв внутреннего органа грудной или брюшной полости или  полости</w:t>
            </w:r>
          </w:p>
          <w:p w:rsidR="002A0783" w:rsidRPr="002A0783" w:rsidRDefault="002A0783" w:rsidP="002A0783">
            <w:pPr>
              <w:rPr>
                <w:sz w:val="20"/>
                <w:szCs w:val="20"/>
              </w:rPr>
            </w:pPr>
            <w:r w:rsidRPr="002A0783">
              <w:rPr>
                <w:sz w:val="20"/>
                <w:szCs w:val="20"/>
              </w:rPr>
              <w:t>таза, забрюшинного пространства, разрыв диафрагмы, разрыв  предстательной</w:t>
            </w:r>
          </w:p>
          <w:p w:rsidR="002A0783" w:rsidRPr="002A0783" w:rsidRDefault="002A0783" w:rsidP="002A0783">
            <w:pPr>
              <w:rPr>
                <w:sz w:val="20"/>
                <w:szCs w:val="20"/>
              </w:rPr>
            </w:pPr>
            <w:r w:rsidRPr="002A0783">
              <w:rPr>
                <w:sz w:val="20"/>
                <w:szCs w:val="20"/>
              </w:rPr>
              <w:lastRenderedPageBreak/>
              <w:t>железы, разрыв мочеточника, разрыв перепончатой части мочеиспускательного</w:t>
            </w:r>
          </w:p>
          <w:p w:rsidR="00AB1A25" w:rsidRPr="00F22B5C" w:rsidRDefault="002A0783" w:rsidP="002A0783">
            <w:pPr>
              <w:rPr>
                <w:sz w:val="20"/>
                <w:szCs w:val="20"/>
              </w:rPr>
            </w:pPr>
            <w:r w:rsidRPr="002A0783">
              <w:rPr>
                <w:sz w:val="20"/>
                <w:szCs w:val="20"/>
              </w:rPr>
              <w:t>канала</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р)</w:t>
            </w:r>
            <w:r w:rsidRPr="002A0783">
              <w:rPr>
                <w:sz w:val="20"/>
                <w:szCs w:val="20"/>
              </w:rPr>
              <w:t xml:space="preserve"> двусторонние  переломы  заднего  полукольца   таза   с   разрывом</w:t>
            </w:r>
          </w:p>
          <w:p w:rsidR="002A0783" w:rsidRPr="002A0783" w:rsidRDefault="002A0783" w:rsidP="002A0783">
            <w:pPr>
              <w:rPr>
                <w:sz w:val="20"/>
                <w:szCs w:val="20"/>
              </w:rPr>
            </w:pPr>
            <w:r w:rsidRPr="002A0783">
              <w:rPr>
                <w:sz w:val="20"/>
                <w:szCs w:val="20"/>
              </w:rPr>
              <w:t>подвздошно-крестцового сочленения  и  нарушением  непрерывности  тазового</w:t>
            </w:r>
          </w:p>
          <w:p w:rsidR="002A0783" w:rsidRPr="002A0783" w:rsidRDefault="002A0783" w:rsidP="002A0783">
            <w:pPr>
              <w:rPr>
                <w:sz w:val="20"/>
                <w:szCs w:val="20"/>
              </w:rPr>
            </w:pPr>
            <w:r w:rsidRPr="002A0783">
              <w:rPr>
                <w:sz w:val="20"/>
                <w:szCs w:val="20"/>
              </w:rPr>
              <w:t>кольца или двойные переломы тазового кольца в передней и задней  части  с</w:t>
            </w:r>
          </w:p>
          <w:p w:rsidR="00AB1A25" w:rsidRPr="00F22B5C" w:rsidRDefault="002A0783" w:rsidP="002A0783">
            <w:pPr>
              <w:rPr>
                <w:sz w:val="20"/>
                <w:szCs w:val="20"/>
              </w:rPr>
            </w:pPr>
            <w:r w:rsidRPr="002A0783">
              <w:rPr>
                <w:sz w:val="20"/>
                <w:szCs w:val="20"/>
              </w:rPr>
              <w:t>нарушением его непрерывности</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с)</w:t>
            </w:r>
            <w:r w:rsidRPr="002A0783">
              <w:rPr>
                <w:sz w:val="20"/>
                <w:szCs w:val="20"/>
              </w:rPr>
              <w:t xml:space="preserve"> открытые переломы длинных трубчатых костей - плечевой, бедренной и</w:t>
            </w:r>
          </w:p>
          <w:p w:rsidR="00AB1A25" w:rsidRPr="00F22B5C" w:rsidRDefault="002A0783" w:rsidP="002A0783">
            <w:pPr>
              <w:rPr>
                <w:sz w:val="20"/>
                <w:szCs w:val="20"/>
              </w:rPr>
            </w:pPr>
            <w:r w:rsidRPr="002A0783">
              <w:rPr>
                <w:sz w:val="20"/>
                <w:szCs w:val="20"/>
              </w:rPr>
              <w:t>большеберцовой, открытые повреждения тазобедренного и коленного суставов</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т)</w:t>
            </w:r>
            <w:r w:rsidRPr="002A0783">
              <w:rPr>
                <w:sz w:val="20"/>
                <w:szCs w:val="20"/>
              </w:rPr>
              <w:t xml:space="preserve"> повреждения  магистрального  кровеносного  сосуда:  аорты,  сонной</w:t>
            </w:r>
          </w:p>
          <w:p w:rsidR="002A0783" w:rsidRPr="002A0783" w:rsidRDefault="002A0783" w:rsidP="002A0783">
            <w:pPr>
              <w:rPr>
                <w:sz w:val="20"/>
                <w:szCs w:val="20"/>
              </w:rPr>
            </w:pPr>
            <w:r w:rsidRPr="002A0783">
              <w:rPr>
                <w:sz w:val="20"/>
                <w:szCs w:val="20"/>
              </w:rPr>
              <w:t>(общей,  внутренней,  наружной),   подключичной,   плечевой,   бедренной,</w:t>
            </w:r>
          </w:p>
          <w:p w:rsidR="00AB1A25" w:rsidRPr="00F22B5C" w:rsidRDefault="002A0783" w:rsidP="002A0783">
            <w:pPr>
              <w:rPr>
                <w:sz w:val="20"/>
                <w:szCs w:val="20"/>
              </w:rPr>
            </w:pPr>
            <w:r w:rsidRPr="002A0783">
              <w:rPr>
                <w:sz w:val="20"/>
                <w:szCs w:val="20"/>
              </w:rPr>
              <w:t>подколенной артерий или сопровождающих их вен, нервов</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у) те</w:t>
            </w:r>
            <w:r w:rsidRPr="002A0783">
              <w:rPr>
                <w:sz w:val="20"/>
                <w:szCs w:val="20"/>
              </w:rPr>
              <w:t>рмические (химические) ожоги:</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2A0783" w:rsidRDefault="002A0783" w:rsidP="002A0783">
            <w:pPr>
              <w:rPr>
                <w:sz w:val="20"/>
                <w:szCs w:val="20"/>
              </w:rPr>
            </w:pPr>
            <w:r w:rsidRPr="002A0783">
              <w:rPr>
                <w:sz w:val="20"/>
                <w:szCs w:val="20"/>
              </w:rPr>
              <w:t>III - IV степени с площадью поражения, превышающей  15%  поверхности</w:t>
            </w:r>
            <w:r>
              <w:rPr>
                <w:sz w:val="20"/>
                <w:szCs w:val="20"/>
              </w:rPr>
              <w:t xml:space="preserve"> </w:t>
            </w:r>
            <w:r w:rsidRPr="002A0783">
              <w:rPr>
                <w:sz w:val="20"/>
                <w:szCs w:val="20"/>
              </w:rPr>
              <w:t>тела;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sidRPr="002A0783">
              <w:rPr>
                <w:sz w:val="20"/>
                <w:szCs w:val="20"/>
              </w:rPr>
              <w:t>III степени с площадью поражения более 20% поверхности тела</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sidRPr="002A0783">
              <w:rPr>
                <w:sz w:val="20"/>
                <w:szCs w:val="20"/>
              </w:rPr>
              <w:t xml:space="preserve">II степени с площадью поражения более 30% поверхности тела;     </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sidRPr="002A0783">
              <w:rPr>
                <w:sz w:val="20"/>
                <w:szCs w:val="20"/>
              </w:rPr>
              <w:t>дыхательных путей, лица и волосистой части головы;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ф)</w:t>
            </w:r>
            <w:r w:rsidRPr="002A0783">
              <w:rPr>
                <w:rFonts w:ascii="Arial" w:eastAsia="Times New Roman" w:hAnsi="Arial" w:cs="Arial"/>
                <w:color w:val="000000"/>
                <w:sz w:val="15"/>
                <w:szCs w:val="15"/>
                <w:lang w:eastAsia="ru-RU"/>
              </w:rPr>
              <w:t xml:space="preserve"> </w:t>
            </w:r>
            <w:r w:rsidRPr="002A0783">
              <w:rPr>
                <w:sz w:val="20"/>
                <w:szCs w:val="20"/>
              </w:rPr>
              <w:t>радиационные поражения средней (от 12 Гр) степени тяжести и выше;</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 xml:space="preserve">х) </w:t>
            </w:r>
            <w:r w:rsidRPr="002A0783">
              <w:rPr>
                <w:sz w:val="20"/>
                <w:szCs w:val="20"/>
              </w:rPr>
              <w:t>прерывание беременности</w:t>
            </w:r>
            <w:r>
              <w:rPr>
                <w:sz w:val="20"/>
                <w:szCs w:val="20"/>
              </w:rPr>
              <w:t>.</w:t>
            </w:r>
          </w:p>
        </w:tc>
      </w:tr>
      <w:tr w:rsidR="002A0783" w:rsidRPr="0019232A" w:rsidTr="007F0659">
        <w:trPr>
          <w:jc w:val="center"/>
        </w:trPr>
        <w:tc>
          <w:tcPr>
            <w:tcW w:w="269" w:type="pct"/>
            <w:vAlign w:val="center"/>
          </w:tcPr>
          <w:p w:rsidR="002A0783" w:rsidRPr="0019232A" w:rsidRDefault="002A0783" w:rsidP="003726BB">
            <w:pPr>
              <w:rPr>
                <w:sz w:val="20"/>
                <w:szCs w:val="20"/>
              </w:rPr>
            </w:pPr>
            <w:r>
              <w:rPr>
                <w:sz w:val="20"/>
                <w:szCs w:val="20"/>
              </w:rPr>
              <w:t>1.3</w:t>
            </w:r>
          </w:p>
        </w:tc>
        <w:tc>
          <w:tcPr>
            <w:tcW w:w="1079" w:type="pct"/>
          </w:tcPr>
          <w:p w:rsidR="002A0783" w:rsidRPr="00F22B5C" w:rsidRDefault="002A0783" w:rsidP="003726BB">
            <w:pPr>
              <w:rPr>
                <w:sz w:val="20"/>
                <w:szCs w:val="20"/>
              </w:rPr>
            </w:pPr>
          </w:p>
        </w:tc>
        <w:tc>
          <w:tcPr>
            <w:tcW w:w="1826" w:type="pct"/>
            <w:vAlign w:val="center"/>
          </w:tcPr>
          <w:p w:rsidR="002A0783" w:rsidRPr="00AB1A25" w:rsidRDefault="002A0783" w:rsidP="002A0783">
            <w:pPr>
              <w:rPr>
                <w:sz w:val="20"/>
                <w:szCs w:val="20"/>
              </w:rPr>
            </w:pPr>
            <w:r w:rsidRPr="002A0783">
              <w:rPr>
                <w:sz w:val="20"/>
                <w:szCs w:val="20"/>
              </w:rPr>
              <w:t>повреждения,   которые   непосредственно   не     угрожают жизни</w:t>
            </w:r>
            <w:r w:rsidR="00146794">
              <w:rPr>
                <w:sz w:val="20"/>
                <w:szCs w:val="20"/>
              </w:rPr>
              <w:t xml:space="preserve"> </w:t>
            </w:r>
            <w:r w:rsidRPr="002A0783">
              <w:rPr>
                <w:sz w:val="20"/>
                <w:szCs w:val="20"/>
              </w:rPr>
              <w:t>пострадавшего, но являются тяжкими по последствиям</w:t>
            </w:r>
            <w:r w:rsidR="00146794">
              <w:rPr>
                <w:sz w:val="20"/>
                <w:szCs w:val="20"/>
              </w:rPr>
              <w:t>:</w:t>
            </w:r>
          </w:p>
        </w:tc>
        <w:tc>
          <w:tcPr>
            <w:tcW w:w="1826" w:type="pct"/>
          </w:tcPr>
          <w:p w:rsidR="002A0783" w:rsidRPr="00F22B5C" w:rsidRDefault="002A0783" w:rsidP="002A0783">
            <w:pPr>
              <w:rPr>
                <w:sz w:val="20"/>
                <w:szCs w:val="20"/>
              </w:rPr>
            </w:pP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F22B5C" w:rsidRDefault="00146794" w:rsidP="002A0783">
            <w:pPr>
              <w:rPr>
                <w:sz w:val="20"/>
                <w:szCs w:val="20"/>
              </w:rPr>
            </w:pPr>
            <w:r>
              <w:rPr>
                <w:sz w:val="20"/>
                <w:szCs w:val="20"/>
              </w:rPr>
              <w:t xml:space="preserve">а) </w:t>
            </w:r>
            <w:r w:rsidRPr="00146794">
              <w:rPr>
                <w:sz w:val="20"/>
                <w:szCs w:val="20"/>
              </w:rPr>
              <w:t>потеря зрения, слуха, речи</w:t>
            </w:r>
            <w:r>
              <w:rPr>
                <w:sz w:val="20"/>
                <w:szCs w:val="20"/>
              </w:rPr>
              <w:t>;</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146794" w:rsidRPr="00146794" w:rsidRDefault="00146794" w:rsidP="00146794">
            <w:pPr>
              <w:rPr>
                <w:sz w:val="20"/>
                <w:szCs w:val="20"/>
              </w:rPr>
            </w:pPr>
            <w:r>
              <w:rPr>
                <w:sz w:val="20"/>
                <w:szCs w:val="20"/>
              </w:rPr>
              <w:t xml:space="preserve">б) </w:t>
            </w:r>
            <w:r w:rsidRPr="00146794">
              <w:rPr>
                <w:sz w:val="20"/>
                <w:szCs w:val="20"/>
              </w:rPr>
              <w:t>потеря какого-либо органа или полная утрата  органом  его  функции</w:t>
            </w:r>
          </w:p>
          <w:p w:rsidR="00146794" w:rsidRPr="00146794" w:rsidRDefault="00146794" w:rsidP="00146794">
            <w:pPr>
              <w:rPr>
                <w:sz w:val="20"/>
                <w:szCs w:val="20"/>
              </w:rPr>
            </w:pPr>
            <w:r w:rsidRPr="00146794">
              <w:rPr>
                <w:sz w:val="20"/>
                <w:szCs w:val="20"/>
              </w:rPr>
              <w:t>(при этом,  потеря  наиболее  важной  в  функциональном   отношении части</w:t>
            </w:r>
          </w:p>
          <w:p w:rsidR="002A0783" w:rsidRPr="00F22B5C" w:rsidRDefault="00146794" w:rsidP="00146794">
            <w:pPr>
              <w:rPr>
                <w:sz w:val="20"/>
                <w:szCs w:val="20"/>
              </w:rPr>
            </w:pPr>
            <w:r w:rsidRPr="00146794">
              <w:rPr>
                <w:sz w:val="20"/>
                <w:szCs w:val="20"/>
              </w:rPr>
              <w:t>конечности (кисти или стопы) приравнивают к потере руки или ноги);</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F22B5C" w:rsidRDefault="00146794" w:rsidP="002A0783">
            <w:pPr>
              <w:rPr>
                <w:sz w:val="20"/>
                <w:szCs w:val="20"/>
              </w:rPr>
            </w:pPr>
            <w:r>
              <w:rPr>
                <w:sz w:val="20"/>
                <w:szCs w:val="20"/>
              </w:rPr>
              <w:t xml:space="preserve">в) </w:t>
            </w:r>
            <w:r w:rsidRPr="00146794">
              <w:rPr>
                <w:sz w:val="20"/>
                <w:szCs w:val="20"/>
              </w:rPr>
              <w:t>психические расстройства;</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F22B5C" w:rsidRDefault="00146794" w:rsidP="00146794">
            <w:pPr>
              <w:rPr>
                <w:sz w:val="20"/>
                <w:szCs w:val="20"/>
              </w:rPr>
            </w:pPr>
            <w:r>
              <w:rPr>
                <w:sz w:val="20"/>
                <w:szCs w:val="20"/>
              </w:rPr>
              <w:t xml:space="preserve">г) </w:t>
            </w:r>
            <w:r w:rsidRPr="00146794">
              <w:rPr>
                <w:sz w:val="20"/>
                <w:szCs w:val="20"/>
              </w:rPr>
              <w:t>утрата репродуктивной функции и способности к деторождению;</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146794" w:rsidRDefault="00146794" w:rsidP="002A0783">
            <w:pPr>
              <w:rPr>
                <w:sz w:val="20"/>
                <w:szCs w:val="20"/>
              </w:rPr>
            </w:pPr>
            <w:r>
              <w:rPr>
                <w:sz w:val="20"/>
                <w:szCs w:val="20"/>
              </w:rPr>
              <w:t xml:space="preserve">д) </w:t>
            </w:r>
            <w:r w:rsidRPr="00146794">
              <w:rPr>
                <w:sz w:val="20"/>
                <w:szCs w:val="20"/>
              </w:rPr>
              <w:t>неизгладимое обезображивание лица.</w:t>
            </w:r>
          </w:p>
        </w:tc>
      </w:tr>
      <w:tr w:rsidR="002A0783" w:rsidRPr="0019232A" w:rsidTr="007F0659">
        <w:trPr>
          <w:jc w:val="center"/>
        </w:trPr>
        <w:tc>
          <w:tcPr>
            <w:tcW w:w="269" w:type="pct"/>
            <w:vAlign w:val="center"/>
          </w:tcPr>
          <w:p w:rsidR="002A0783" w:rsidRPr="0019232A" w:rsidRDefault="00146794" w:rsidP="002A0783">
            <w:pPr>
              <w:rPr>
                <w:sz w:val="20"/>
                <w:szCs w:val="20"/>
              </w:rPr>
            </w:pPr>
            <w:r>
              <w:rPr>
                <w:sz w:val="20"/>
                <w:szCs w:val="20"/>
              </w:rPr>
              <w:t>2</w:t>
            </w:r>
          </w:p>
        </w:tc>
        <w:tc>
          <w:tcPr>
            <w:tcW w:w="1079" w:type="pct"/>
          </w:tcPr>
          <w:p w:rsidR="002A0783" w:rsidRPr="00F22B5C" w:rsidRDefault="00146794" w:rsidP="002A0783">
            <w:pPr>
              <w:rPr>
                <w:sz w:val="20"/>
                <w:szCs w:val="20"/>
              </w:rPr>
            </w:pPr>
            <w:r>
              <w:rPr>
                <w:sz w:val="20"/>
                <w:szCs w:val="20"/>
              </w:rPr>
              <w:t>Легкая</w:t>
            </w:r>
            <w:r w:rsidRPr="0059593C">
              <w:rPr>
                <w:sz w:val="20"/>
                <w:szCs w:val="20"/>
              </w:rPr>
              <w:t>:</w:t>
            </w:r>
          </w:p>
        </w:tc>
        <w:tc>
          <w:tcPr>
            <w:tcW w:w="1826" w:type="pct"/>
            <w:vAlign w:val="center"/>
          </w:tcPr>
          <w:p w:rsidR="002A0783" w:rsidRPr="00F22B5C" w:rsidRDefault="002A0783" w:rsidP="002A0783">
            <w:pPr>
              <w:rPr>
                <w:sz w:val="20"/>
                <w:szCs w:val="20"/>
              </w:rPr>
            </w:pPr>
          </w:p>
        </w:tc>
        <w:tc>
          <w:tcPr>
            <w:tcW w:w="1826" w:type="pct"/>
          </w:tcPr>
          <w:p w:rsidR="002A0783" w:rsidRPr="00F22B5C" w:rsidRDefault="002A0783" w:rsidP="002A0783">
            <w:pPr>
              <w:rPr>
                <w:sz w:val="20"/>
                <w:szCs w:val="20"/>
              </w:rPr>
            </w:pP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E177ED" w:rsidP="002A0783">
            <w:pPr>
              <w:rPr>
                <w:sz w:val="20"/>
                <w:szCs w:val="20"/>
              </w:rPr>
            </w:pPr>
            <w:r w:rsidRPr="00E177ED">
              <w:rPr>
                <w:sz w:val="20"/>
                <w:szCs w:val="20"/>
              </w:rPr>
              <w:t>Повреждения, не входящие в пункт 1</w:t>
            </w:r>
          </w:p>
        </w:tc>
        <w:tc>
          <w:tcPr>
            <w:tcW w:w="1826" w:type="pct"/>
          </w:tcPr>
          <w:p w:rsidR="002A0783" w:rsidRPr="00F22B5C" w:rsidRDefault="002A0783" w:rsidP="002A0783">
            <w:pPr>
              <w:rPr>
                <w:sz w:val="20"/>
                <w:szCs w:val="20"/>
              </w:rPr>
            </w:pPr>
          </w:p>
        </w:tc>
      </w:tr>
    </w:tbl>
    <w:p w:rsidR="000D6F3E" w:rsidRDefault="000D6F3E" w:rsidP="000D6F3E"/>
    <w:p w:rsidR="007F0659" w:rsidRDefault="007F0659" w:rsidP="007F0659">
      <w:pPr>
        <w:pStyle w:val="af9"/>
        <w:jc w:val="both"/>
        <w:rPr>
          <w:sz w:val="20"/>
        </w:rPr>
      </w:pPr>
      <w:r w:rsidRPr="00961E67">
        <w:rPr>
          <w:sz w:val="20"/>
        </w:rPr>
        <w:t>Примечание:</w:t>
      </w:r>
      <w:r w:rsidRPr="007F0659">
        <w:rPr>
          <w:sz w:val="20"/>
        </w:rPr>
        <w:t xml:space="preserve"> </w:t>
      </w:r>
    </w:p>
    <w:p w:rsidR="007F0659" w:rsidRPr="007F0659" w:rsidRDefault="007F0659" w:rsidP="007F0659">
      <w:pPr>
        <w:pStyle w:val="af9"/>
        <w:jc w:val="both"/>
        <w:rPr>
          <w:sz w:val="20"/>
        </w:rPr>
      </w:pPr>
      <w:r w:rsidRPr="007F0659">
        <w:rPr>
          <w:sz w:val="20"/>
        </w:rPr>
        <w:t>Квалифицирующими  признаками  тяжести  повреждения   здоровья при</w:t>
      </w:r>
      <w:r>
        <w:rPr>
          <w:sz w:val="20"/>
        </w:rPr>
        <w:t xml:space="preserve"> </w:t>
      </w:r>
      <w:r w:rsidRPr="007F0659">
        <w:rPr>
          <w:sz w:val="20"/>
        </w:rPr>
        <w:t>несчастном случае на производстве являются:</w:t>
      </w:r>
    </w:p>
    <w:p w:rsidR="007F0659" w:rsidRDefault="007F0659" w:rsidP="007F0659">
      <w:pPr>
        <w:pStyle w:val="af9"/>
        <w:numPr>
          <w:ilvl w:val="0"/>
          <w:numId w:val="7"/>
        </w:numPr>
        <w:jc w:val="both"/>
        <w:rPr>
          <w:sz w:val="20"/>
        </w:rPr>
      </w:pPr>
      <w:r w:rsidRPr="007F0659">
        <w:rPr>
          <w:sz w:val="20"/>
        </w:rPr>
        <w:t>характер полученных повреждений здоровья и осложнения, связанные с</w:t>
      </w:r>
      <w:r>
        <w:rPr>
          <w:sz w:val="20"/>
        </w:rPr>
        <w:t xml:space="preserve"> </w:t>
      </w:r>
      <w:r w:rsidRPr="007F0659">
        <w:rPr>
          <w:sz w:val="20"/>
        </w:rPr>
        <w:t>этими повреждениями, а также развитие и усугубление имеющихся хронических</w:t>
      </w:r>
      <w:r>
        <w:rPr>
          <w:sz w:val="20"/>
        </w:rPr>
        <w:t xml:space="preserve"> </w:t>
      </w:r>
      <w:r w:rsidRPr="007F0659">
        <w:rPr>
          <w:sz w:val="20"/>
        </w:rPr>
        <w:t>заболеваний в связи с получением повреждения;</w:t>
      </w:r>
    </w:p>
    <w:p w:rsidR="007F0659" w:rsidRDefault="007F0659" w:rsidP="007F0659">
      <w:pPr>
        <w:pStyle w:val="af9"/>
        <w:numPr>
          <w:ilvl w:val="0"/>
          <w:numId w:val="7"/>
        </w:numPr>
        <w:jc w:val="both"/>
        <w:rPr>
          <w:sz w:val="20"/>
        </w:rPr>
      </w:pPr>
      <w:r w:rsidRPr="007F0659">
        <w:rPr>
          <w:sz w:val="20"/>
        </w:rPr>
        <w:t>последствия  полученных  повреждений  здоровья  (стойкая   утрата</w:t>
      </w:r>
      <w:r>
        <w:rPr>
          <w:sz w:val="20"/>
        </w:rPr>
        <w:t xml:space="preserve"> </w:t>
      </w:r>
      <w:r w:rsidRPr="007F0659">
        <w:rPr>
          <w:sz w:val="20"/>
        </w:rPr>
        <w:t>трудоспособности).</w:t>
      </w:r>
    </w:p>
    <w:p w:rsidR="000D6F3E" w:rsidRPr="007F0659" w:rsidRDefault="000D6F3E" w:rsidP="007F0659">
      <w:pPr>
        <w:pStyle w:val="af9"/>
        <w:jc w:val="both"/>
        <w:rPr>
          <w:sz w:val="20"/>
        </w:rPr>
      </w:pPr>
      <w:r w:rsidRPr="007F0659">
        <w:rPr>
          <w:sz w:val="20"/>
        </w:rPr>
        <w:t>Признаками тяжелого  несчастного  случая  на  производстве  являются</w:t>
      </w:r>
      <w:r w:rsidR="007F0659">
        <w:rPr>
          <w:sz w:val="20"/>
        </w:rPr>
        <w:t xml:space="preserve"> </w:t>
      </w:r>
      <w:r w:rsidRPr="007F0659">
        <w:rPr>
          <w:sz w:val="20"/>
        </w:rPr>
        <w:t>также   повреждения    здоровья,    угрожающие    жизни    пострадавшего.</w:t>
      </w:r>
      <w:r w:rsidR="007F0659">
        <w:rPr>
          <w:sz w:val="20"/>
        </w:rPr>
        <w:t xml:space="preserve"> </w:t>
      </w:r>
      <w:r w:rsidRPr="007F0659">
        <w:rPr>
          <w:sz w:val="20"/>
        </w:rPr>
        <w:t>Предотвращение смертельного  исхода  в  результате  оказания  медицинской</w:t>
      </w:r>
      <w:r w:rsidR="007F0659">
        <w:rPr>
          <w:sz w:val="20"/>
        </w:rPr>
        <w:t xml:space="preserve"> </w:t>
      </w:r>
      <w:r w:rsidRPr="007F0659">
        <w:rPr>
          <w:sz w:val="20"/>
        </w:rPr>
        <w:t>помощи не влияет на оценку тяжести полученной травмы.</w:t>
      </w:r>
    </w:p>
    <w:p w:rsidR="00590907" w:rsidRPr="00590907" w:rsidRDefault="000D6F3E" w:rsidP="00132871">
      <w:pPr>
        <w:spacing w:before="100" w:beforeAutospacing="1" w:after="100" w:afterAutospacing="1"/>
        <w:ind w:right="125"/>
        <w:rPr>
          <w:rFonts w:ascii="Arial" w:eastAsia="Times New Roman" w:hAnsi="Arial" w:cs="Arial"/>
          <w:color w:val="000000"/>
          <w:sz w:val="15"/>
          <w:szCs w:val="15"/>
          <w:lang w:eastAsia="ru-RU"/>
        </w:rPr>
      </w:pPr>
      <w:r w:rsidRPr="008B717E">
        <w:rPr>
          <w:rFonts w:ascii="Arial" w:eastAsia="Times New Roman" w:hAnsi="Arial" w:cs="Arial"/>
          <w:color w:val="000000"/>
          <w:sz w:val="15"/>
          <w:szCs w:val="15"/>
          <w:lang w:eastAsia="ru-RU"/>
        </w:rPr>
        <w:t xml:space="preserve">    </w:t>
      </w:r>
    </w:p>
    <w:tbl>
      <w:tblPr>
        <w:tblpPr w:leftFromText="180" w:rightFromText="180" w:horzAnchor="margin" w:tblpXSpec="center" w:tblpY="592"/>
        <w:tblW w:w="10348" w:type="dxa"/>
        <w:tblLayout w:type="fixed"/>
        <w:tblLook w:val="0000"/>
      </w:tblPr>
      <w:tblGrid>
        <w:gridCol w:w="5812"/>
        <w:gridCol w:w="4536"/>
      </w:tblGrid>
      <w:tr w:rsidR="00590907" w:rsidRPr="00CA2C5E" w:rsidTr="00590907">
        <w:trPr>
          <w:trHeight w:val="757"/>
        </w:trPr>
        <w:tc>
          <w:tcPr>
            <w:tcW w:w="5812" w:type="dxa"/>
          </w:tcPr>
          <w:p w:rsidR="00590907" w:rsidRPr="00C90F39" w:rsidRDefault="00590907" w:rsidP="00590907">
            <w:pPr>
              <w:pStyle w:val="23"/>
              <w:ind w:left="0"/>
              <w:rPr>
                <w:b/>
                <w:sz w:val="28"/>
                <w:szCs w:val="28"/>
              </w:rPr>
            </w:pPr>
            <w:r w:rsidRPr="00C90F39">
              <w:rPr>
                <w:b/>
                <w:sz w:val="28"/>
                <w:szCs w:val="28"/>
              </w:rPr>
              <w:lastRenderedPageBreak/>
              <w:t>Подрядчик:</w:t>
            </w:r>
          </w:p>
        </w:tc>
        <w:tc>
          <w:tcPr>
            <w:tcW w:w="4536" w:type="dxa"/>
          </w:tcPr>
          <w:p w:rsidR="00590907" w:rsidRPr="00C90F39" w:rsidRDefault="00590907" w:rsidP="00590907">
            <w:pPr>
              <w:pStyle w:val="23"/>
              <w:ind w:left="0"/>
              <w:rPr>
                <w:b/>
                <w:sz w:val="28"/>
                <w:szCs w:val="28"/>
              </w:rPr>
            </w:pPr>
            <w:r w:rsidRPr="00C90F39">
              <w:rPr>
                <w:b/>
                <w:sz w:val="28"/>
                <w:szCs w:val="28"/>
              </w:rPr>
              <w:t>Заказчик:</w:t>
            </w:r>
          </w:p>
        </w:tc>
      </w:tr>
      <w:tr w:rsidR="00590907" w:rsidRPr="00CA2C5E" w:rsidTr="00590907">
        <w:trPr>
          <w:trHeight w:val="622"/>
        </w:trPr>
        <w:tc>
          <w:tcPr>
            <w:tcW w:w="5812" w:type="dxa"/>
          </w:tcPr>
          <w:p w:rsidR="00590907" w:rsidRDefault="00590907" w:rsidP="00590907">
            <w:pPr>
              <w:pStyle w:val="23"/>
              <w:ind w:left="0"/>
              <w:rPr>
                <w:b/>
              </w:rPr>
            </w:pPr>
            <w:r>
              <w:rPr>
                <w:b/>
              </w:rPr>
              <w:t>________________________</w:t>
            </w:r>
          </w:p>
          <w:p w:rsidR="00590907" w:rsidRDefault="00590907" w:rsidP="00590907">
            <w:pPr>
              <w:pStyle w:val="23"/>
              <w:ind w:left="0"/>
              <w:rPr>
                <w:b/>
              </w:rPr>
            </w:pPr>
            <w:r>
              <w:rPr>
                <w:b/>
              </w:rPr>
              <w:t>________________________</w:t>
            </w:r>
          </w:p>
          <w:p w:rsidR="00590907" w:rsidRPr="00C90F39" w:rsidRDefault="00590907" w:rsidP="00590907">
            <w:pPr>
              <w:pStyle w:val="23"/>
              <w:ind w:left="0"/>
              <w:rPr>
                <w:b/>
              </w:rPr>
            </w:pPr>
            <w:r>
              <w:rPr>
                <w:b/>
              </w:rPr>
              <w:t>________________________</w:t>
            </w:r>
          </w:p>
        </w:tc>
        <w:tc>
          <w:tcPr>
            <w:tcW w:w="4536" w:type="dxa"/>
          </w:tcPr>
          <w:p w:rsidR="00590907" w:rsidRDefault="00590907" w:rsidP="00590907">
            <w:pPr>
              <w:pStyle w:val="23"/>
              <w:ind w:left="0"/>
              <w:rPr>
                <w:b/>
              </w:rPr>
            </w:pPr>
            <w:r w:rsidRPr="00C90F39">
              <w:rPr>
                <w:b/>
              </w:rPr>
              <w:t>ООО «БНГРЭ»</w:t>
            </w:r>
          </w:p>
          <w:p w:rsidR="00590907" w:rsidRDefault="00590907" w:rsidP="00590907">
            <w:pPr>
              <w:pStyle w:val="23"/>
              <w:ind w:left="0"/>
              <w:rPr>
                <w:sz w:val="20"/>
              </w:rPr>
            </w:pPr>
            <w:r>
              <w:rPr>
                <w:sz w:val="20"/>
              </w:rPr>
              <w:t>в лице Исполнительного директора</w:t>
            </w:r>
          </w:p>
          <w:p w:rsidR="00590907" w:rsidRPr="009A3D09" w:rsidRDefault="00590907" w:rsidP="00590907">
            <w:pPr>
              <w:pStyle w:val="23"/>
              <w:ind w:left="0"/>
              <w:rPr>
                <w:sz w:val="20"/>
              </w:rPr>
            </w:pPr>
            <w:r>
              <w:rPr>
                <w:sz w:val="20"/>
              </w:rPr>
              <w:t>_________________ А.Ф. Плешакова</w:t>
            </w:r>
          </w:p>
          <w:p w:rsidR="00590907" w:rsidRPr="00C90F39" w:rsidRDefault="00590907" w:rsidP="00590907">
            <w:pPr>
              <w:pStyle w:val="23"/>
              <w:ind w:left="0"/>
              <w:rPr>
                <w:b/>
              </w:rPr>
            </w:pPr>
          </w:p>
        </w:tc>
      </w:tr>
    </w:tbl>
    <w:p w:rsidR="007B7D5C" w:rsidRPr="00A66470" w:rsidRDefault="007B7D5C" w:rsidP="00132871">
      <w:pPr>
        <w:spacing w:before="100" w:beforeAutospacing="1" w:after="100" w:afterAutospacing="1"/>
        <w:ind w:right="125"/>
        <w:rPr>
          <w:rFonts w:ascii="Arial" w:hAnsi="Arial" w:cs="Arial"/>
          <w:sz w:val="18"/>
          <w:szCs w:val="18"/>
        </w:rPr>
      </w:pPr>
    </w:p>
    <w:sectPr w:rsidR="007B7D5C" w:rsidRPr="00A66470" w:rsidSect="004D7B5C">
      <w:headerReference w:type="default" r:id="rId33"/>
      <w:pgSz w:w="11906" w:h="16838"/>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EA7" w:rsidRDefault="00334EA7" w:rsidP="000D7C6A">
      <w:r>
        <w:separator/>
      </w:r>
    </w:p>
  </w:endnote>
  <w:endnote w:type="continuationSeparator" w:id="1">
    <w:p w:rsidR="00334EA7" w:rsidRDefault="00334EA7" w:rsidP="000D7C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Arial-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198" w:rsidRDefault="003D6198">
    <w:pPr>
      <w:pStyle w:val="a5"/>
      <w:rPr>
        <w:rFonts w:ascii="Arial" w:hAnsi="Arial" w:cs="Arial"/>
        <w:color w:val="999999"/>
        <w:sz w:val="10"/>
      </w:rPr>
    </w:pPr>
    <w:r>
      <w:rPr>
        <w:rFonts w:ascii="Arial" w:hAnsi="Arial" w:cs="Arial"/>
        <w:color w:val="999999"/>
        <w:sz w:val="10"/>
      </w:rPr>
      <w:t>СПРАВОЧНО. Выгружено из ИС "НД" ЗАО "Ванкорнефть" 25.01.2012 16:05:24</w:t>
    </w:r>
  </w:p>
  <w:p w:rsidR="003D6198" w:rsidRPr="003D6198" w:rsidRDefault="003D6198">
    <w:pPr>
      <w:pStyle w:val="a5"/>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021" w:rsidRDefault="00235021" w:rsidP="00235021">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925E37" w:rsidRDefault="00925E37" w:rsidP="00D27D30">
    <w:pPr>
      <w:jc w:val="both"/>
      <w:rPr>
        <w:rFonts w:ascii="Arial" w:hAnsi="Arial" w:cs="Arial"/>
        <w:sz w:val="16"/>
        <w:szCs w:val="16"/>
      </w:rPr>
    </w:pPr>
  </w:p>
  <w:p w:rsidR="00925E37" w:rsidRDefault="00925E37" w:rsidP="00D27D30">
    <w:pPr>
      <w:pStyle w:val="a5"/>
      <w:tabs>
        <w:tab w:val="clear" w:pos="9355"/>
        <w:tab w:val="right" w:pos="9180"/>
        <w:tab w:val="left" w:pos="9899"/>
      </w:tabs>
      <w:ind w:right="-1" w:firstLine="180"/>
      <w:jc w:val="right"/>
      <w:rPr>
        <w:sz w:val="16"/>
        <w:szCs w:val="16"/>
      </w:rPr>
    </w:pPr>
    <w:r>
      <w:rPr>
        <w:rFonts w:ascii="Arial" w:hAnsi="Arial" w:cs="Arial"/>
        <w:sz w:val="16"/>
        <w:szCs w:val="16"/>
      </w:rPr>
      <w:t>© ® ЗАО «Ванкорнефть», 2011</w:t>
    </w:r>
  </w:p>
  <w:p w:rsidR="00925E37" w:rsidRPr="00D27D30" w:rsidRDefault="00925E37">
    <w:pPr>
      <w:pStyle w:val="a5"/>
      <w:rPr>
        <w:sz w:val="10"/>
        <w:szCs w:val="10"/>
      </w:rPr>
    </w:pPr>
  </w:p>
  <w:p w:rsidR="00925E37" w:rsidRPr="003D6198" w:rsidRDefault="00D9276D">
    <w:pPr>
      <w:pStyle w:val="a5"/>
    </w:pPr>
    <w:r>
      <w:rPr>
        <w:noProof/>
        <w:lang w:eastAsia="ru-RU"/>
      </w:rPr>
      <w:pict>
        <v:group id="_x0000_s2052" style="position:absolute;margin-left:0;margin-top:-2.9pt;width:490.55pt;height:33.95pt;z-index:251644928" coordorigin="1191,15120" coordsize="9811,679">
          <v:shapetype id="_x0000_t202" coordsize="21600,21600" o:spt="202" path="m,l,21600r21600,l21600,xe">
            <v:stroke joinstyle="miter"/>
            <v:path gradientshapeok="t" o:connecttype="rect"/>
          </v:shapetype>
          <v:shape id="_x0000_s2053" type="#_x0000_t202" style="position:absolute;left:1488;top:15120;width:8975;height:649" filled="f" stroked="f" strokeweight="1.3pt">
            <v:textbox style="mso-next-textbox:#_x0000_s2053">
              <w:txbxContent>
                <w:p w:rsidR="00925E37" w:rsidRDefault="00925E37" w:rsidP="004511AD">
                  <w:pPr>
                    <w:pStyle w:val="a3"/>
                    <w:rPr>
                      <w:rFonts w:ascii="Arial" w:hAnsi="Arial" w:cs="Arial"/>
                      <w:b/>
                      <w:sz w:val="10"/>
                      <w:szCs w:val="10"/>
                    </w:rPr>
                  </w:pPr>
                </w:p>
                <w:p w:rsidR="00925E37" w:rsidRPr="00442D34" w:rsidRDefault="00925E37" w:rsidP="00442D34">
                  <w:pPr>
                    <w:rPr>
                      <w:rFonts w:ascii="Arial" w:hAnsi="Arial" w:cs="Arial"/>
                      <w:b/>
                      <w:sz w:val="10"/>
                      <w:szCs w:val="10"/>
                    </w:rPr>
                  </w:pPr>
                  <w:r w:rsidRPr="00442D34">
                    <w:rPr>
                      <w:rFonts w:ascii="Arial" w:hAnsi="Arial" w:cs="Arial"/>
                      <w:b/>
                      <w:sz w:val="10"/>
                      <w:szCs w:val="10"/>
                    </w:rPr>
                    <w:t>ИНСТРУКЦИЯ ЗАО «ВАНКОРНЕФТЬ» «ПОРЯДОК ОРГАНИЗАЦИИ ОПЕРАТИВНОГО ОПОВЕЩЕНИЯ, РЕ</w:t>
                  </w:r>
                  <w:r>
                    <w:rPr>
                      <w:rFonts w:ascii="Arial" w:hAnsi="Arial" w:cs="Arial"/>
                      <w:b/>
                      <w:sz w:val="10"/>
                      <w:szCs w:val="10"/>
                    </w:rPr>
                    <w:t>ГИСТРАЦИИ</w:t>
                  </w:r>
                  <w:r w:rsidRPr="00442D34">
                    <w:rPr>
                      <w:rFonts w:ascii="Arial" w:hAnsi="Arial" w:cs="Arial"/>
                      <w:b/>
                      <w:sz w:val="10"/>
                      <w:szCs w:val="10"/>
                    </w:rPr>
                    <w:t xml:space="preserve"> СОБЫТИ</w:t>
                  </w:r>
                  <w:r>
                    <w:rPr>
                      <w:rFonts w:ascii="Arial" w:hAnsi="Arial" w:cs="Arial"/>
                      <w:b/>
                      <w:sz w:val="10"/>
                      <w:szCs w:val="10"/>
                    </w:rPr>
                    <w:t>Й</w:t>
                  </w:r>
                  <w:r w:rsidRPr="00442D34">
                    <w:rPr>
                      <w:rFonts w:ascii="Arial" w:hAnsi="Arial" w:cs="Arial"/>
                      <w:b/>
                      <w:sz w:val="10"/>
                      <w:szCs w:val="10"/>
                    </w:rPr>
                    <w:t xml:space="preserve"> ПО АВАРИЙНЫМ И ВНЕШТАТНЫМ СИТУАЦИЯМ НА ОБЪЕКТАХ</w:t>
                  </w:r>
                  <w:r w:rsidRPr="00442D34">
                    <w:rPr>
                      <w:rFonts w:ascii="Arial" w:hAnsi="Arial" w:cs="Arial"/>
                      <w:b/>
                      <w:spacing w:val="-4"/>
                      <w:sz w:val="10"/>
                      <w:szCs w:val="10"/>
                    </w:rPr>
                    <w:t xml:space="preserve"> </w:t>
                  </w:r>
                  <w:r w:rsidRPr="00442D34">
                    <w:rPr>
                      <w:rFonts w:ascii="Arial" w:hAnsi="Arial" w:cs="Arial"/>
                      <w:b/>
                      <w:sz w:val="10"/>
                      <w:szCs w:val="10"/>
                    </w:rPr>
                    <w:t>ПРОИЗВОДСТВА РАБОТ»</w:t>
                  </w:r>
                  <w:r>
                    <w:rPr>
                      <w:rFonts w:ascii="Arial" w:hAnsi="Arial" w:cs="Arial"/>
                      <w:b/>
                      <w:sz w:val="10"/>
                      <w:szCs w:val="10"/>
                    </w:rPr>
                    <w:t xml:space="preserve"> </w:t>
                  </w:r>
                </w:p>
              </w:txbxContent>
            </v:textbox>
          </v:shape>
          <v:group id="_x0000_s2054" style="position:absolute;left:1191;top:15137;width:9811;height:662" coordorigin="1191,15137" coordsize="9811,662">
            <v:shapetype id="_x0000_t32" coordsize="21600,21600" o:spt="32" o:oned="t" path="m,l21600,21600e" filled="f">
              <v:path arrowok="t" fillok="f" o:connecttype="none"/>
              <o:lock v:ext="edit" shapetype="t"/>
            </v:shapetype>
            <v:shape id="_x0000_s2055" type="#_x0000_t32" style="position:absolute;left:1191;top:15137;width:9630;height:1;flip:x" o:connectortype="straight" strokecolor="#fdd208" strokeweight="1.3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56" type="#_x0000_t19" style="position:absolute;left:10463;top:15137;width:539;height:662;flip:x" coordsize="21363,20196" adj="-4537117,-557216,,20196" path="wr-21600,-1404,21600,41796,7659,,21363,17002nfewr-21600,-1404,21600,41796,7659,,21363,17002l,20196nsxe" strokecolor="#fdd208" strokeweight="1.3pt">
              <v:path o:connectlocs="7659,0;21363,17002;0,20196"/>
            </v:shape>
            <v:shape id="_x0000_s2057" type="#_x0000_t32" style="position:absolute;left:7342;top:15685;width:3129;height:0;flip:x" o:connectortype="straight" strokecolor="#fdd208" strokeweight="1.3pt"/>
          </v:group>
        </v:group>
      </w:pict>
    </w:r>
  </w:p>
  <w:p w:rsidR="003D6198" w:rsidRPr="003D6198" w:rsidRDefault="00D9276D">
    <w:pPr>
      <w:pStyle w:val="a5"/>
      <w:rPr>
        <w:rFonts w:ascii="Arial" w:hAnsi="Arial" w:cs="Arial"/>
        <w:color w:val="999999"/>
        <w:sz w:val="10"/>
      </w:rPr>
    </w:pPr>
    <w:r w:rsidRPr="00D9276D">
      <w:rPr>
        <w:noProof/>
        <w:lang w:eastAsia="ru-RU"/>
      </w:rPr>
      <w:pict>
        <v:group id="_x0000_s2058" style="position:absolute;margin-left:0;margin-top:10.7pt;width:476.65pt;height:31.1pt;z-index:251645952" coordorigin="1177,15661" coordsize="9533,622">
          <v:shape id="_x0000_s2059" type="#_x0000_t202" style="position:absolute;left:9120;top:15758;width:1590;height:525" filled="f" stroked="f" strokeweight="1.3pt">
            <v:textbox style="mso-next-textbox:#_x0000_s2059">
              <w:txbxContent>
                <w:p w:rsidR="00925E37" w:rsidRPr="004511AD" w:rsidRDefault="00925E37" w:rsidP="00FB49C1">
                  <w:pPr>
                    <w:pStyle w:val="a3"/>
                    <w:ind w:hanging="180"/>
                    <w:jc w:val="right"/>
                    <w:rPr>
                      <w:rFonts w:ascii="Arial" w:hAnsi="Arial" w:cs="Arial"/>
                      <w:b/>
                      <w:sz w:val="12"/>
                      <w:szCs w:val="12"/>
                    </w:rPr>
                  </w:pPr>
                  <w:r>
                    <w:rPr>
                      <w:rFonts w:ascii="Arial" w:hAnsi="Arial" w:cs="Arial"/>
                      <w:b/>
                      <w:sz w:val="12"/>
                      <w:szCs w:val="12"/>
                    </w:rPr>
                    <w:t xml:space="preserve">СТРАНИЦА  </w:t>
                  </w:r>
                  <w:r w:rsidR="00D9276D">
                    <w:rPr>
                      <w:rFonts w:ascii="Arial" w:hAnsi="Arial" w:cs="Arial"/>
                      <w:b/>
                      <w:sz w:val="12"/>
                      <w:szCs w:val="12"/>
                    </w:rPr>
                    <w:fldChar w:fldCharType="begin"/>
                  </w:r>
                  <w:r>
                    <w:rPr>
                      <w:rFonts w:ascii="Arial" w:hAnsi="Arial" w:cs="Arial"/>
                      <w:b/>
                      <w:sz w:val="12"/>
                      <w:szCs w:val="12"/>
                    </w:rPr>
                    <w:instrText xml:space="preserve"> PAGE </w:instrText>
                  </w:r>
                  <w:r w:rsidR="00D9276D">
                    <w:rPr>
                      <w:rFonts w:ascii="Arial" w:hAnsi="Arial" w:cs="Arial"/>
                      <w:b/>
                      <w:sz w:val="12"/>
                      <w:szCs w:val="12"/>
                    </w:rPr>
                    <w:fldChar w:fldCharType="separate"/>
                  </w:r>
                  <w:r w:rsidR="0094103D">
                    <w:rPr>
                      <w:rFonts w:ascii="Arial" w:hAnsi="Arial" w:cs="Arial"/>
                      <w:b/>
                      <w:noProof/>
                      <w:sz w:val="12"/>
                      <w:szCs w:val="12"/>
                    </w:rPr>
                    <w:t>2</w:t>
                  </w:r>
                  <w:r w:rsidR="00D9276D">
                    <w:rPr>
                      <w:rFonts w:ascii="Arial" w:hAnsi="Arial" w:cs="Arial"/>
                      <w:b/>
                      <w:sz w:val="12"/>
                      <w:szCs w:val="12"/>
                    </w:rPr>
                    <w:fldChar w:fldCharType="end"/>
                  </w:r>
                  <w:r>
                    <w:rPr>
                      <w:rFonts w:ascii="Arial" w:hAnsi="Arial" w:cs="Arial"/>
                      <w:b/>
                      <w:sz w:val="12"/>
                      <w:szCs w:val="12"/>
                    </w:rPr>
                    <w:t xml:space="preserve">  ИЗ  </w:t>
                  </w:r>
                  <w:r w:rsidR="00D9276D">
                    <w:rPr>
                      <w:rFonts w:ascii="Arial" w:hAnsi="Arial" w:cs="Arial"/>
                      <w:b/>
                      <w:sz w:val="12"/>
                      <w:szCs w:val="12"/>
                    </w:rPr>
                    <w:fldChar w:fldCharType="begin"/>
                  </w:r>
                  <w:r>
                    <w:rPr>
                      <w:rFonts w:ascii="Arial" w:hAnsi="Arial" w:cs="Arial"/>
                      <w:b/>
                      <w:sz w:val="12"/>
                      <w:szCs w:val="12"/>
                    </w:rPr>
                    <w:instrText xml:space="preserve"> NUMPAGES </w:instrText>
                  </w:r>
                  <w:r w:rsidR="00D9276D">
                    <w:rPr>
                      <w:rFonts w:ascii="Arial" w:hAnsi="Arial" w:cs="Arial"/>
                      <w:b/>
                      <w:sz w:val="12"/>
                      <w:szCs w:val="12"/>
                    </w:rPr>
                    <w:fldChar w:fldCharType="separate"/>
                  </w:r>
                  <w:r w:rsidR="0094103D">
                    <w:rPr>
                      <w:rFonts w:ascii="Arial" w:hAnsi="Arial" w:cs="Arial"/>
                      <w:b/>
                      <w:noProof/>
                      <w:sz w:val="12"/>
                      <w:szCs w:val="12"/>
                    </w:rPr>
                    <w:t>2</w:t>
                  </w:r>
                  <w:r w:rsidR="00D9276D">
                    <w:rPr>
                      <w:rFonts w:ascii="Arial" w:hAnsi="Arial" w:cs="Arial"/>
                      <w:b/>
                      <w:sz w:val="12"/>
                      <w:szCs w:val="12"/>
                    </w:rPr>
                    <w:fldChar w:fldCharType="end"/>
                  </w:r>
                </w:p>
              </w:txbxContent>
            </v:textbox>
          </v:shape>
          <v:group id="_x0000_s2060" style="position:absolute;left:1177;top:15661;width:6200;height:445" coordorigin="1177,15661" coordsize="6200,445">
            <v:shape id="_x0000_s2061" type="#_x0000_t32" style="position:absolute;left:1177;top:16062;width:3855;height:0;flip:x" o:connectortype="straight" strokecolor="#fdd208" strokeweight="1.3pt"/>
            <v:shape id="_x0000_s2062" style="position:absolute;left:1191;top:15661;width:6186;height:401" coordsize="9278,401" path="m,401c72,264,146,128,646,64,1145,,1562,26,3001,19v1439,-7,4969,5,6277,6e" filled="f" strokecolor="#fdd208" strokeweight="1.3pt">
              <v:path arrowok="t"/>
            </v:shape>
            <v:shape id="_x0000_s2063" type="#_x0000_t202" style="position:absolute;left:1500;top:15685;width:3600;height:421" filled="f" stroked="f" strokeweight="1.3pt">
              <v:textbox style="mso-next-textbox:#_x0000_s2063">
                <w:txbxContent>
                  <w:p w:rsidR="00925E37" w:rsidRDefault="00925E37" w:rsidP="00EF3478">
                    <w:pPr>
                      <w:pStyle w:val="a3"/>
                      <w:rPr>
                        <w:rFonts w:ascii="Arial" w:hAnsi="Arial" w:cs="Arial"/>
                        <w:b/>
                        <w:sz w:val="10"/>
                        <w:szCs w:val="10"/>
                      </w:rPr>
                    </w:pPr>
                  </w:p>
                  <w:p w:rsidR="00925E37" w:rsidRDefault="00925E37" w:rsidP="00EF3478">
                    <w:pPr>
                      <w:pStyle w:val="a3"/>
                      <w:rPr>
                        <w:rFonts w:ascii="Arial" w:hAnsi="Arial" w:cs="Arial"/>
                        <w:b/>
                        <w:sz w:val="10"/>
                        <w:szCs w:val="10"/>
                      </w:rPr>
                    </w:pPr>
                    <w:r>
                      <w:rPr>
                        <w:rFonts w:ascii="Arial" w:hAnsi="Arial" w:cs="Arial"/>
                        <w:b/>
                        <w:sz w:val="10"/>
                        <w:szCs w:val="10"/>
                      </w:rPr>
                      <w:t>№ П</w:t>
                    </w:r>
                    <w:r w:rsidR="00FD13B6">
                      <w:rPr>
                        <w:rFonts w:ascii="Arial" w:hAnsi="Arial" w:cs="Arial"/>
                        <w:b/>
                        <w:sz w:val="10"/>
                        <w:szCs w:val="10"/>
                      </w:rPr>
                      <w:t>3</w:t>
                    </w:r>
                    <w:r>
                      <w:rPr>
                        <w:rFonts w:ascii="Arial" w:hAnsi="Arial" w:cs="Arial"/>
                        <w:b/>
                        <w:sz w:val="10"/>
                        <w:szCs w:val="10"/>
                      </w:rPr>
                      <w:t>-05 И-</w:t>
                    </w:r>
                    <w:r w:rsidR="00FD13B6">
                      <w:rPr>
                        <w:rFonts w:ascii="Arial" w:hAnsi="Arial" w:cs="Arial"/>
                        <w:b/>
                        <w:sz w:val="10"/>
                        <w:szCs w:val="10"/>
                      </w:rPr>
                      <w:t>4040</w:t>
                    </w:r>
                    <w:r>
                      <w:rPr>
                        <w:rFonts w:ascii="Arial" w:hAnsi="Arial" w:cs="Arial"/>
                        <w:b/>
                        <w:sz w:val="10"/>
                        <w:szCs w:val="10"/>
                      </w:rPr>
                      <w:t xml:space="preserve"> ЮЛ-054 </w:t>
                    </w:r>
                    <w:r w:rsidRPr="004511AD">
                      <w:rPr>
                        <w:rFonts w:ascii="Arial" w:hAnsi="Arial" w:cs="Arial"/>
                        <w:b/>
                        <w:sz w:val="10"/>
                        <w:szCs w:val="10"/>
                      </w:rPr>
                      <w:t xml:space="preserve">ВЕРСИЯ </w:t>
                    </w:r>
                    <w:r w:rsidR="00FD13B6">
                      <w:rPr>
                        <w:rFonts w:ascii="Arial" w:hAnsi="Arial" w:cs="Arial"/>
                        <w:b/>
                        <w:sz w:val="10"/>
                        <w:szCs w:val="10"/>
                      </w:rPr>
                      <w:t>1</w:t>
                    </w:r>
                    <w:r w:rsidRPr="004511AD">
                      <w:rPr>
                        <w:rFonts w:ascii="Arial" w:hAnsi="Arial" w:cs="Arial"/>
                        <w:b/>
                        <w:sz w:val="10"/>
                        <w:szCs w:val="10"/>
                      </w:rPr>
                      <w:t>.00</w:t>
                    </w:r>
                  </w:p>
                  <w:p w:rsidR="00925E37" w:rsidRPr="004511AD" w:rsidRDefault="00925E37" w:rsidP="00EF3478">
                    <w:pPr>
                      <w:pStyle w:val="a3"/>
                      <w:rPr>
                        <w:rFonts w:ascii="Arial" w:hAnsi="Arial" w:cs="Arial"/>
                        <w:b/>
                        <w:sz w:val="10"/>
                        <w:szCs w:val="10"/>
                      </w:rPr>
                    </w:pPr>
                  </w:p>
                </w:txbxContent>
              </v:textbox>
            </v:shape>
          </v:group>
        </v:group>
      </w:pict>
    </w:r>
    <w:r w:rsidR="003D6198" w:rsidRPr="003D6198">
      <w:rPr>
        <w:rFonts w:ascii="Arial" w:hAnsi="Arial" w:cs="Arial"/>
        <w:color w:val="999999"/>
        <w:sz w:val="10"/>
      </w:rPr>
      <w:t>СПРАВОЧНО. Выгружено из ИС "НД" ЗАО "Ванкорнефть" 25.01.2012 16:05:24</w:t>
    </w:r>
  </w:p>
  <w:p w:rsidR="00925E37" w:rsidRPr="003D6198" w:rsidRDefault="00925E37">
    <w:pPr>
      <w:pStyle w:val="a5"/>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5"/>
      <w:rPr>
        <w:lang w:val="en-US"/>
      </w:rPr>
    </w:pPr>
    <w:r>
      <w:rPr>
        <w:noProof/>
        <w:lang w:eastAsia="ru-RU"/>
      </w:rPr>
      <w:pict>
        <v:group id="_x0000_s2091" style="position:absolute;margin-left:0;margin-top:-2.9pt;width:490.55pt;height:33.95pt;z-index:251658240" coordorigin="1191,15120" coordsize="9811,679">
          <v:shapetype id="_x0000_t202" coordsize="21600,21600" o:spt="202" path="m,l,21600r21600,l21600,xe">
            <v:stroke joinstyle="miter"/>
            <v:path gradientshapeok="t" o:connecttype="rect"/>
          </v:shapetype>
          <v:shape id="_x0000_s2092" type="#_x0000_t202" style="position:absolute;left:1488;top:15120;width:8975;height:649" filled="f" stroked="f" strokeweight="1.3pt">
            <v:textbox style="mso-next-textbox:#_x0000_s2092">
              <w:txbxContent>
                <w:p w:rsidR="00925E37" w:rsidRDefault="00925E37" w:rsidP="004511AD">
                  <w:pPr>
                    <w:pStyle w:val="a3"/>
                    <w:rPr>
                      <w:rFonts w:ascii="Arial" w:hAnsi="Arial" w:cs="Arial"/>
                      <w:b/>
                      <w:sz w:val="10"/>
                      <w:szCs w:val="10"/>
                    </w:rPr>
                  </w:pPr>
                </w:p>
                <w:p w:rsidR="00925E37" w:rsidRPr="004511AD" w:rsidRDefault="00925E37" w:rsidP="004511AD">
                  <w:pPr>
                    <w:pStyle w:val="a3"/>
                    <w:rPr>
                      <w:rFonts w:ascii="Arial" w:hAnsi="Arial" w:cs="Arial"/>
                      <w:b/>
                      <w:sz w:val="10"/>
                      <w:szCs w:val="10"/>
                    </w:rPr>
                  </w:pPr>
                  <w:r w:rsidRPr="00442D34">
                    <w:rPr>
                      <w:rFonts w:ascii="Arial" w:hAnsi="Arial" w:cs="Arial"/>
                      <w:b/>
                      <w:sz w:val="10"/>
                      <w:szCs w:val="10"/>
                    </w:rPr>
                    <w:t>ИНСТРУКЦИЯ ЗАО «ВАНКОРНЕФТЬ» «ПОРЯДОК ОРГАНИЗАЦИИ ОПЕРАТИВНОГО ОПОВЕЩЕНИЯ, РЕ</w:t>
                  </w:r>
                  <w:r>
                    <w:rPr>
                      <w:rFonts w:ascii="Arial" w:hAnsi="Arial" w:cs="Arial"/>
                      <w:b/>
                      <w:sz w:val="10"/>
                      <w:szCs w:val="10"/>
                    </w:rPr>
                    <w:t>ГИСТРАЦИИ</w:t>
                  </w:r>
                  <w:r w:rsidRPr="00442D34">
                    <w:rPr>
                      <w:rFonts w:ascii="Arial" w:hAnsi="Arial" w:cs="Arial"/>
                      <w:b/>
                      <w:sz w:val="10"/>
                      <w:szCs w:val="10"/>
                    </w:rPr>
                    <w:t xml:space="preserve"> СОБЫТИ</w:t>
                  </w:r>
                  <w:r>
                    <w:rPr>
                      <w:rFonts w:ascii="Arial" w:hAnsi="Arial" w:cs="Arial"/>
                      <w:b/>
                      <w:sz w:val="10"/>
                      <w:szCs w:val="10"/>
                    </w:rPr>
                    <w:t>Й</w:t>
                  </w:r>
                  <w:r w:rsidRPr="00442D34">
                    <w:rPr>
                      <w:rFonts w:ascii="Arial" w:hAnsi="Arial" w:cs="Arial"/>
                      <w:b/>
                      <w:sz w:val="10"/>
                      <w:szCs w:val="10"/>
                    </w:rPr>
                    <w:t xml:space="preserve"> ПО АВАРИЙНЫМ И ВНЕШТАТНЫМ СИТУАЦИЯМ НА ОБЪЕКТАХ</w:t>
                  </w:r>
                  <w:r w:rsidRPr="00442D34">
                    <w:rPr>
                      <w:rFonts w:ascii="Arial" w:hAnsi="Arial" w:cs="Arial"/>
                      <w:b/>
                      <w:spacing w:val="-4"/>
                      <w:sz w:val="10"/>
                      <w:szCs w:val="10"/>
                    </w:rPr>
                    <w:t xml:space="preserve"> </w:t>
                  </w:r>
                  <w:r w:rsidRPr="00442D34">
                    <w:rPr>
                      <w:rFonts w:ascii="Arial" w:hAnsi="Arial" w:cs="Arial"/>
                      <w:b/>
                      <w:sz w:val="10"/>
                      <w:szCs w:val="10"/>
                    </w:rPr>
                    <w:t>ПРОИЗВОДСТВА РАБОТ»</w:t>
                  </w:r>
                </w:p>
              </w:txbxContent>
            </v:textbox>
          </v:shape>
          <v:group id="_x0000_s2093" style="position:absolute;left:1191;top:15137;width:9811;height:662" coordorigin="1191,15137" coordsize="9811,662">
            <v:shapetype id="_x0000_t32" coordsize="21600,21600" o:spt="32" o:oned="t" path="m,l21600,21600e" filled="f">
              <v:path arrowok="t" fillok="f" o:connecttype="none"/>
              <o:lock v:ext="edit" shapetype="t"/>
            </v:shapetype>
            <v:shape id="_x0000_s2094" type="#_x0000_t32" style="position:absolute;left:1191;top:15137;width:9630;height:1;flip:x" o:connectortype="straight" strokecolor="#fdd208" strokeweight="1.3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95" type="#_x0000_t19" style="position:absolute;left:10463;top:15137;width:539;height:662;flip:x" coordsize="21363,20196" adj="-4537117,-557216,,20196" path="wr-21600,-1404,21600,41796,7659,,21363,17002nfewr-21600,-1404,21600,41796,7659,,21363,17002l,20196nsxe" strokecolor="#fdd208" strokeweight="1.3pt">
              <v:path o:connectlocs="7659,0;21363,17002;0,20196"/>
            </v:shape>
            <v:shape id="_x0000_s2096" type="#_x0000_t32" style="position:absolute;left:7342;top:15685;width:3129;height:0;flip:x" o:connectortype="straight" strokecolor="#fdd208" strokeweight="1.3pt"/>
          </v:group>
        </v:group>
      </w:pict>
    </w:r>
  </w:p>
  <w:p w:rsidR="003D6198" w:rsidRPr="003D6198" w:rsidRDefault="00D9276D">
    <w:pPr>
      <w:pStyle w:val="a5"/>
      <w:rPr>
        <w:rFonts w:ascii="Arial" w:hAnsi="Arial" w:cs="Arial"/>
        <w:color w:val="999999"/>
        <w:sz w:val="10"/>
      </w:rPr>
    </w:pPr>
    <w:r w:rsidRPr="00D9276D">
      <w:rPr>
        <w:noProof/>
        <w:lang w:eastAsia="ru-RU"/>
      </w:rPr>
      <w:pict>
        <v:group id="_x0000_s2097" style="position:absolute;margin-left:0;margin-top:10.7pt;width:476.65pt;height:31.1pt;z-index:251659264" coordorigin="1177,15661" coordsize="9533,622">
          <v:shape id="_x0000_s2098" type="#_x0000_t202" style="position:absolute;left:9120;top:15758;width:1590;height:525" filled="f" stroked="f" strokeweight="1.3pt">
            <v:textbox style="mso-next-textbox:#_x0000_s2098">
              <w:txbxContent>
                <w:p w:rsidR="00925E37" w:rsidRPr="004511AD" w:rsidRDefault="00925E37" w:rsidP="00FB49C1">
                  <w:pPr>
                    <w:pStyle w:val="a3"/>
                    <w:ind w:hanging="180"/>
                    <w:jc w:val="right"/>
                    <w:rPr>
                      <w:rFonts w:ascii="Arial" w:hAnsi="Arial" w:cs="Arial"/>
                      <w:b/>
                      <w:sz w:val="12"/>
                      <w:szCs w:val="12"/>
                    </w:rPr>
                  </w:pPr>
                  <w:r>
                    <w:rPr>
                      <w:rFonts w:ascii="Arial" w:hAnsi="Arial" w:cs="Arial"/>
                      <w:b/>
                      <w:sz w:val="12"/>
                      <w:szCs w:val="12"/>
                    </w:rPr>
                    <w:t xml:space="preserve">СТРАНИЦА  </w:t>
                  </w:r>
                  <w:r w:rsidR="00D9276D">
                    <w:rPr>
                      <w:rFonts w:ascii="Arial" w:hAnsi="Arial" w:cs="Arial"/>
                      <w:b/>
                      <w:sz w:val="12"/>
                      <w:szCs w:val="12"/>
                    </w:rPr>
                    <w:fldChar w:fldCharType="begin"/>
                  </w:r>
                  <w:r>
                    <w:rPr>
                      <w:rFonts w:ascii="Arial" w:hAnsi="Arial" w:cs="Arial"/>
                      <w:b/>
                      <w:sz w:val="12"/>
                      <w:szCs w:val="12"/>
                    </w:rPr>
                    <w:instrText xml:space="preserve"> PAGE </w:instrText>
                  </w:r>
                  <w:r w:rsidR="00D9276D">
                    <w:rPr>
                      <w:rFonts w:ascii="Arial" w:hAnsi="Arial" w:cs="Arial"/>
                      <w:b/>
                      <w:sz w:val="12"/>
                      <w:szCs w:val="12"/>
                    </w:rPr>
                    <w:fldChar w:fldCharType="separate"/>
                  </w:r>
                  <w:r w:rsidR="0094103D">
                    <w:rPr>
                      <w:rFonts w:ascii="Arial" w:hAnsi="Arial" w:cs="Arial"/>
                      <w:b/>
                      <w:noProof/>
                      <w:sz w:val="12"/>
                      <w:szCs w:val="12"/>
                    </w:rPr>
                    <w:t>35</w:t>
                  </w:r>
                  <w:r w:rsidR="00D9276D">
                    <w:rPr>
                      <w:rFonts w:ascii="Arial" w:hAnsi="Arial" w:cs="Arial"/>
                      <w:b/>
                      <w:sz w:val="12"/>
                      <w:szCs w:val="12"/>
                    </w:rPr>
                    <w:fldChar w:fldCharType="end"/>
                  </w:r>
                  <w:r>
                    <w:rPr>
                      <w:rFonts w:ascii="Arial" w:hAnsi="Arial" w:cs="Arial"/>
                      <w:b/>
                      <w:sz w:val="12"/>
                      <w:szCs w:val="12"/>
                    </w:rPr>
                    <w:t xml:space="preserve">  ИЗ  </w:t>
                  </w:r>
                  <w:r w:rsidR="00D9276D">
                    <w:rPr>
                      <w:rFonts w:ascii="Arial" w:hAnsi="Arial" w:cs="Arial"/>
                      <w:b/>
                      <w:sz w:val="12"/>
                      <w:szCs w:val="12"/>
                    </w:rPr>
                    <w:fldChar w:fldCharType="begin"/>
                  </w:r>
                  <w:r>
                    <w:rPr>
                      <w:rFonts w:ascii="Arial" w:hAnsi="Arial" w:cs="Arial"/>
                      <w:b/>
                      <w:sz w:val="12"/>
                      <w:szCs w:val="12"/>
                    </w:rPr>
                    <w:instrText xml:space="preserve"> NUMPAGES </w:instrText>
                  </w:r>
                  <w:r w:rsidR="00D9276D">
                    <w:rPr>
                      <w:rFonts w:ascii="Arial" w:hAnsi="Arial" w:cs="Arial"/>
                      <w:b/>
                      <w:sz w:val="12"/>
                      <w:szCs w:val="12"/>
                    </w:rPr>
                    <w:fldChar w:fldCharType="separate"/>
                  </w:r>
                  <w:r w:rsidR="0094103D">
                    <w:rPr>
                      <w:rFonts w:ascii="Arial" w:hAnsi="Arial" w:cs="Arial"/>
                      <w:b/>
                      <w:noProof/>
                      <w:sz w:val="12"/>
                      <w:szCs w:val="12"/>
                    </w:rPr>
                    <w:t>35</w:t>
                  </w:r>
                  <w:r w:rsidR="00D9276D">
                    <w:rPr>
                      <w:rFonts w:ascii="Arial" w:hAnsi="Arial" w:cs="Arial"/>
                      <w:b/>
                      <w:sz w:val="12"/>
                      <w:szCs w:val="12"/>
                    </w:rPr>
                    <w:fldChar w:fldCharType="end"/>
                  </w:r>
                </w:p>
              </w:txbxContent>
            </v:textbox>
          </v:shape>
          <v:group id="_x0000_s2099" style="position:absolute;left:1177;top:15661;width:6200;height:445" coordorigin="1177,15661" coordsize="6200,445">
            <v:shape id="_x0000_s2100" type="#_x0000_t32" style="position:absolute;left:1177;top:16062;width:3855;height:0;flip:x" o:connectortype="straight" strokecolor="#fdd208" strokeweight="1.3pt"/>
            <v:shape id="_x0000_s2101" style="position:absolute;left:1191;top:15661;width:6186;height:401" coordsize="9278,401" path="m,401c72,264,146,128,646,64,1145,,1562,26,3001,19v1439,-7,4969,5,6277,6e" filled="f" strokecolor="#fdd208" strokeweight="1.3pt">
              <v:path arrowok="t"/>
            </v:shape>
            <v:shape id="_x0000_s2102" type="#_x0000_t202" style="position:absolute;left:1500;top:15685;width:3600;height:421" filled="f" stroked="f" strokeweight="1.3pt">
              <v:textbox style="mso-next-textbox:#_x0000_s2102">
                <w:txbxContent>
                  <w:p w:rsidR="00925E37" w:rsidRDefault="00925E37" w:rsidP="00EF3478">
                    <w:pPr>
                      <w:pStyle w:val="a3"/>
                      <w:rPr>
                        <w:rFonts w:ascii="Arial" w:hAnsi="Arial" w:cs="Arial"/>
                        <w:b/>
                        <w:sz w:val="10"/>
                        <w:szCs w:val="10"/>
                      </w:rPr>
                    </w:pPr>
                  </w:p>
                  <w:p w:rsidR="00925E37" w:rsidRDefault="00925E37" w:rsidP="00B40EC5">
                    <w:pPr>
                      <w:pStyle w:val="a3"/>
                      <w:rPr>
                        <w:rFonts w:ascii="Arial" w:hAnsi="Arial" w:cs="Arial"/>
                        <w:b/>
                        <w:sz w:val="10"/>
                        <w:szCs w:val="10"/>
                      </w:rPr>
                    </w:pPr>
                    <w:r>
                      <w:rPr>
                        <w:rFonts w:ascii="Arial" w:hAnsi="Arial" w:cs="Arial"/>
                        <w:b/>
                        <w:sz w:val="10"/>
                        <w:szCs w:val="10"/>
                      </w:rPr>
                      <w:t>№ П</w:t>
                    </w:r>
                    <w:r w:rsidR="00FD13B6">
                      <w:rPr>
                        <w:rFonts w:ascii="Arial" w:hAnsi="Arial" w:cs="Arial"/>
                        <w:b/>
                        <w:sz w:val="10"/>
                        <w:szCs w:val="10"/>
                      </w:rPr>
                      <w:t>3</w:t>
                    </w:r>
                    <w:r>
                      <w:rPr>
                        <w:rFonts w:ascii="Arial" w:hAnsi="Arial" w:cs="Arial"/>
                        <w:b/>
                        <w:sz w:val="10"/>
                        <w:szCs w:val="10"/>
                      </w:rPr>
                      <w:t>-05 И-</w:t>
                    </w:r>
                    <w:r w:rsidR="00FD13B6">
                      <w:rPr>
                        <w:rFonts w:ascii="Arial" w:hAnsi="Arial" w:cs="Arial"/>
                        <w:b/>
                        <w:sz w:val="10"/>
                        <w:szCs w:val="10"/>
                      </w:rPr>
                      <w:t xml:space="preserve">4040 </w:t>
                    </w:r>
                    <w:r>
                      <w:rPr>
                        <w:rFonts w:ascii="Arial" w:hAnsi="Arial" w:cs="Arial"/>
                        <w:b/>
                        <w:sz w:val="10"/>
                        <w:szCs w:val="10"/>
                      </w:rPr>
                      <w:t xml:space="preserve">ЮЛ-054 </w:t>
                    </w:r>
                    <w:r w:rsidRPr="004511AD">
                      <w:rPr>
                        <w:rFonts w:ascii="Arial" w:hAnsi="Arial" w:cs="Arial"/>
                        <w:b/>
                        <w:sz w:val="10"/>
                        <w:szCs w:val="10"/>
                      </w:rPr>
                      <w:t xml:space="preserve">ВЕРСИЯ </w:t>
                    </w:r>
                    <w:r w:rsidR="00FD13B6">
                      <w:rPr>
                        <w:rFonts w:ascii="Arial" w:hAnsi="Arial" w:cs="Arial"/>
                        <w:b/>
                        <w:sz w:val="10"/>
                        <w:szCs w:val="10"/>
                      </w:rPr>
                      <w:t>1</w:t>
                    </w:r>
                    <w:r w:rsidRPr="004511AD">
                      <w:rPr>
                        <w:rFonts w:ascii="Arial" w:hAnsi="Arial" w:cs="Arial"/>
                        <w:b/>
                        <w:sz w:val="10"/>
                        <w:szCs w:val="10"/>
                      </w:rPr>
                      <w:t>.00</w:t>
                    </w:r>
                  </w:p>
                  <w:p w:rsidR="00925E37" w:rsidRPr="004511AD" w:rsidRDefault="00925E37" w:rsidP="00EF3478">
                    <w:pPr>
                      <w:pStyle w:val="a3"/>
                      <w:rPr>
                        <w:rFonts w:ascii="Arial" w:hAnsi="Arial" w:cs="Arial"/>
                        <w:b/>
                        <w:sz w:val="10"/>
                        <w:szCs w:val="10"/>
                      </w:rPr>
                    </w:pPr>
                  </w:p>
                </w:txbxContent>
              </v:textbox>
            </v:shape>
          </v:group>
        </v:group>
      </w:pict>
    </w:r>
    <w:r w:rsidR="003D6198" w:rsidRPr="003D6198">
      <w:rPr>
        <w:rFonts w:ascii="Arial" w:hAnsi="Arial" w:cs="Arial"/>
        <w:color w:val="999999"/>
        <w:sz w:val="10"/>
      </w:rPr>
      <w:t>СПРАВОЧНО. Выгружено из ИС "НД" ЗАО "Ванкорнефть" 25.01.2012 16:05:24</w:t>
    </w:r>
  </w:p>
  <w:p w:rsidR="00925E37" w:rsidRPr="003D6198" w:rsidRDefault="00925E37">
    <w:pPr>
      <w:pStyle w:val="a5"/>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EA7" w:rsidRDefault="00334EA7" w:rsidP="000D7C6A">
      <w:r>
        <w:separator/>
      </w:r>
    </w:p>
  </w:footnote>
  <w:footnote w:type="continuationSeparator" w:id="1">
    <w:p w:rsidR="00334EA7" w:rsidRDefault="00334EA7"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73600;mso-position-horizontal:center;mso-position-horizontal-relative:margin;mso-position-vertical:center;mso-position-vertical-relative:margin" o:allowincell="f">
          <v:imagedata r:id="rId1" o:title="BLANK_logo"/>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3"/>
    </w:pPr>
    <w:r>
      <w:rPr>
        <w:noProof/>
        <w:lang w:eastAsia="ru-RU"/>
      </w:rPr>
      <w:pict>
        <v:shapetype id="_x0000_t32" coordsize="21600,21600" o:spt="32" o:oned="t" path="m,l21600,21600e" filled="f">
          <v:path arrowok="t" fillok="f" o:connecttype="none"/>
          <o:lock v:ext="edit" shapetype="t"/>
        </v:shapetype>
        <v:shape id="_x0000_s2130" type="#_x0000_t32" style="position:absolute;margin-left:.75pt;margin-top:13.45pt;width:482pt;height:.15pt;flip:x;z-index:251669504" o:connectortype="straight" strokecolor="#fdd208" strokeweight="1.3pt"/>
      </w:pict>
    </w:r>
    <w:r>
      <w:rPr>
        <w:noProof/>
        <w:lang w:eastAsia="ru-RU"/>
      </w:rPr>
      <w:pict>
        <v:group id="_x0000_s2127" style="position:absolute;margin-left:.15pt;margin-top:-16.95pt;width:483.3pt;height:30.15pt;z-index:251668480" coordorigin="1200,516" coordsize="9495,641">
          <v:shapetype id="_x0000_t202" coordsize="21600,21600" o:spt="202" path="m,l,21600r21600,l21600,xe">
            <v:stroke joinstyle="miter"/>
            <v:path gradientshapeok="t" o:connecttype="rect"/>
          </v:shapetype>
          <v:shape id="_x0000_s2128" type="#_x0000_t202" style="position:absolute;left:1872;top:555;width:8823;height:593;mso-width-relative:margin;mso-height-relative:margin" filled="f" stroked="f" strokeweight="1.3pt">
            <v:textbox style="mso-next-textbox:#_x0000_s2128">
              <w:txbxContent>
                <w:p w:rsidR="00925E37" w:rsidRPr="0070464E" w:rsidRDefault="00925E37" w:rsidP="0094718B">
                  <w:pPr>
                    <w:spacing w:before="120"/>
                    <w:jc w:val="right"/>
                    <w:rPr>
                      <w:rFonts w:ascii="Arial" w:hAnsi="Arial" w:cs="Arial"/>
                      <w:b/>
                      <w:sz w:val="10"/>
                      <w:szCs w:val="10"/>
                    </w:rPr>
                  </w:pPr>
                  <w:r>
                    <w:rPr>
                      <w:rFonts w:ascii="Arial" w:hAnsi="Arial" w:cs="Arial"/>
                      <w:b/>
                      <w:sz w:val="10"/>
                      <w:szCs w:val="10"/>
                    </w:rPr>
                    <w:t>УЧЕТ ПРОИСШЕСТВИЙ</w:t>
                  </w:r>
                </w:p>
              </w:txbxContent>
            </v:textbox>
          </v:shape>
          <v:shape id="_x0000_s2129" style="position:absolute;left:1200;top:516;width:9495;height:641" coordsize="9472,401" path="m,401c53,264,107,128,474,64,840,,703,29,2203,19,3703,9,7958,7,9472,4e" filled="f" strokecolor="#fdd208" strokeweight="1.3pt">
            <v:path arrowok="t"/>
          </v:shape>
        </v:group>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3"/>
    </w:pPr>
    <w:r>
      <w:rPr>
        <w:noProof/>
        <w:lang w:eastAsia="ru-RU"/>
      </w:rPr>
      <w:pict>
        <v:shapetype id="_x0000_t32" coordsize="21600,21600" o:spt="32" o:oned="t" path="m,l21600,21600e" filled="f">
          <v:path arrowok="t" fillok="f" o:connecttype="none"/>
          <o:lock v:ext="edit" shapetype="t"/>
        </v:shapetype>
        <v:shape id="_x0000_s2090" type="#_x0000_t32" style="position:absolute;margin-left:.75pt;margin-top:13.45pt;width:482pt;height:.15pt;flip:x;z-index:251657216" o:connectortype="straight" strokecolor="#fdd208" strokeweight="1.3pt"/>
      </w:pict>
    </w:r>
    <w:r>
      <w:rPr>
        <w:noProof/>
        <w:lang w:eastAsia="ru-RU"/>
      </w:rPr>
      <w:pict>
        <v:group id="_x0000_s2087" style="position:absolute;margin-left:.15pt;margin-top:-16.95pt;width:483.3pt;height:30.15pt;z-index:251656192" coordorigin="1200,516" coordsize="9495,641">
          <v:shapetype id="_x0000_t202" coordsize="21600,21600" o:spt="202" path="m,l,21600r21600,l21600,xe">
            <v:stroke joinstyle="miter"/>
            <v:path gradientshapeok="t" o:connecttype="rect"/>
          </v:shapetype>
          <v:shape id="_x0000_s2088" type="#_x0000_t202" style="position:absolute;left:1872;top:555;width:8823;height:593;mso-width-relative:margin;mso-height-relative:margin" filled="f" stroked="f" strokeweight="1.3pt">
            <v:textbox style="mso-next-textbox:#_x0000_s2088">
              <w:txbxContent>
                <w:p w:rsidR="00925E37" w:rsidRPr="0070464E" w:rsidRDefault="00925E37" w:rsidP="0094718B">
                  <w:pPr>
                    <w:spacing w:before="120"/>
                    <w:jc w:val="right"/>
                    <w:rPr>
                      <w:rFonts w:ascii="Arial" w:hAnsi="Arial" w:cs="Arial"/>
                      <w:b/>
                      <w:sz w:val="10"/>
                      <w:szCs w:val="10"/>
                    </w:rPr>
                  </w:pPr>
                  <w:r w:rsidRPr="009D18F4">
                    <w:rPr>
                      <w:rFonts w:ascii="Arial" w:hAnsi="Arial" w:cs="Arial"/>
                      <w:b/>
                      <w:caps/>
                      <w:sz w:val="10"/>
                      <w:szCs w:val="10"/>
                    </w:rPr>
                    <w:t>ссылки</w:t>
                  </w:r>
                </w:p>
              </w:txbxContent>
            </v:textbox>
          </v:shape>
          <v:shape id="_x0000_s2089" style="position:absolute;left:1200;top:516;width:9495;height:641" coordsize="9472,401" path="m,401c53,264,107,128,474,64,840,,703,29,2203,19,3703,9,7958,7,9472,4e" filled="f" strokecolor="#fdd208" strokeweight="1.3pt">
            <v:path arrowok="t"/>
          </v:shape>
        </v:group>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064" type="#_x0000_t32" style="position:absolute;left:0;text-align:left;margin-left:-.9pt;margin-top:11.9pt;width:483.4pt;height:.05pt;flip:x;z-index:251646976" o:connectortype="straight" strokecolor="#fdd208" strokeweight="1.3pt"/>
      </w:pict>
    </w:r>
    <w:r>
      <w:rPr>
        <w:noProof/>
        <w:lang w:eastAsia="ru-RU"/>
      </w:rPr>
      <w:pict>
        <v:group id="_x0000_s2072" style="position:absolute;left:0;text-align:left;margin-left:.3pt;margin-top:-18.2pt;width:483.3pt;height:30.15pt;z-index:251651072" coordorigin="1200,516" coordsize="9495,641">
          <v:shapetype id="_x0000_t202" coordsize="21600,21600" o:spt="202" path="m,l,21600r21600,l21600,xe">
            <v:stroke joinstyle="miter"/>
            <v:path gradientshapeok="t" o:connecttype="rect"/>
          </v:shapetype>
          <v:shape id="_x0000_s2073" type="#_x0000_t202" style="position:absolute;left:1872;top:555;width:8823;height:593;mso-width-relative:margin;mso-height-relative:margin" filled="f" stroked="f" strokeweight="1.3pt">
            <v:textbox style="mso-next-textbox:#_x0000_s2073">
              <w:txbxContent>
                <w:p w:rsidR="00925E37" w:rsidRPr="0070464E" w:rsidRDefault="00925E37" w:rsidP="0003019A">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_x0000_s2074" style="position:absolute;left:1200;top:516;width:9495;height:641" coordsize="9472,401" path="m,401c53,264,107,128,474,64,840,,703,29,2203,19,3703,9,7958,7,9472,4e" filled="f" strokecolor="#fdd208" strokeweight="1.3pt">
            <v:path arrowok="t"/>
          </v:shape>
        </v:group>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131" type="#_x0000_t32" style="position:absolute;left:0;text-align:left;margin-left:-.9pt;margin-top:11.9pt;width:483.4pt;height:.05pt;flip:x;z-index:251670528" o:connectortype="straight" strokecolor="#fdd208" strokeweight="1.3pt"/>
      </w:pict>
    </w:r>
    <w:r>
      <w:rPr>
        <w:noProof/>
        <w:lang w:eastAsia="ru-RU"/>
      </w:rPr>
      <w:pict>
        <v:group id="_x0000_s2132" style="position:absolute;left:0;text-align:left;margin-left:.3pt;margin-top:-18.2pt;width:483.3pt;height:30.15pt;z-index:251671552" coordorigin="1200,516" coordsize="9495,641">
          <v:shapetype id="_x0000_t202" coordsize="21600,21600" o:spt="202" path="m,l,21600r21600,l21600,xe">
            <v:stroke joinstyle="miter"/>
            <v:path gradientshapeok="t" o:connecttype="rect"/>
          </v:shapetype>
          <v:shape id="_x0000_s2133" type="#_x0000_t202" style="position:absolute;left:1872;top:555;width:8823;height:593;mso-width-relative:margin;mso-height-relative:margin" filled="f" stroked="f" strokeweight="1.3pt">
            <v:textbox style="mso-next-textbox:#_x0000_s2133">
              <w:txbxContent>
                <w:p w:rsidR="00925E37" w:rsidRPr="0070464E" w:rsidRDefault="00925E37" w:rsidP="0003019A">
                  <w:pPr>
                    <w:spacing w:before="120"/>
                    <w:jc w:val="right"/>
                    <w:rPr>
                      <w:rFonts w:ascii="Arial" w:hAnsi="Arial" w:cs="Arial"/>
                      <w:b/>
                      <w:sz w:val="10"/>
                      <w:szCs w:val="10"/>
                    </w:rPr>
                  </w:pPr>
                  <w:r>
                    <w:rPr>
                      <w:rFonts w:ascii="Arial" w:hAnsi="Arial" w:cs="Arial"/>
                      <w:b/>
                      <w:sz w:val="10"/>
                      <w:szCs w:val="10"/>
                    </w:rPr>
                    <w:t>ПРИЛОЖЕНИЯ</w:t>
                  </w:r>
                </w:p>
              </w:txbxContent>
            </v:textbox>
          </v:shape>
          <v:shape id="_x0000_s2134" style="position:absolute;left:1200;top:516;width:9495;height:641" coordsize="9472,401" path="m,401c53,264,107,128,474,64,840,,703,29,2203,19,3703,9,7958,7,9472,4e" filled="f" strokecolor="#fdd208" strokeweight="1.3pt">
            <v:path arrowok="t"/>
          </v:shape>
        </v:group>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107" type="#_x0000_t32" style="position:absolute;left:0;text-align:left;margin-left:-.9pt;margin-top:11.9pt;width:483.4pt;height:.05pt;flip:x;z-index:251660288" o:connectortype="straight" strokecolor="#fdd208" strokeweight="1.3pt"/>
      </w:pict>
    </w:r>
    <w:r>
      <w:rPr>
        <w:noProof/>
        <w:lang w:eastAsia="ru-RU"/>
      </w:rPr>
      <w:pict>
        <v:group id="_x0000_s2108" style="position:absolute;left:0;text-align:left;margin-left:.3pt;margin-top:-18.2pt;width:483.3pt;height:30.15pt;z-index:251661312" coordorigin="1200,516" coordsize="9495,641">
          <v:shapetype id="_x0000_t202" coordsize="21600,21600" o:spt="202" path="m,l,21600r21600,l21600,xe">
            <v:stroke joinstyle="miter"/>
            <v:path gradientshapeok="t" o:connecttype="rect"/>
          </v:shapetype>
          <v:shape id="_x0000_s2109" type="#_x0000_t202" style="position:absolute;left:1872;top:555;width:8823;height:593;mso-width-relative:margin;mso-height-relative:margin" filled="f" stroked="f" strokeweight="1.3pt">
            <v:textbox style="mso-next-textbox:#_x0000_s2109">
              <w:txbxContent>
                <w:p w:rsidR="00925E37" w:rsidRPr="000E0A45" w:rsidRDefault="00925E37" w:rsidP="000E0A45">
                  <w:pPr>
                    <w:spacing w:before="60"/>
                    <w:jc w:val="right"/>
                    <w:rPr>
                      <w:rFonts w:ascii="Arial" w:hAnsi="Arial" w:cs="Arial"/>
                      <w:b/>
                      <w:sz w:val="10"/>
                      <w:szCs w:val="10"/>
                    </w:rPr>
                  </w:pPr>
                  <w:r w:rsidRPr="000E0A45">
                    <w:rPr>
                      <w:rFonts w:ascii="Arial" w:hAnsi="Arial" w:cs="Arial"/>
                      <w:b/>
                      <w:caps/>
                      <w:sz w:val="10"/>
                      <w:szCs w:val="10"/>
                    </w:rPr>
                    <w:t>ПРИЛОЖЕНИЯ</w:t>
                  </w:r>
                </w:p>
              </w:txbxContent>
            </v:textbox>
          </v:shape>
          <v:shape id="_x0000_s2110" style="position:absolute;left:1200;top:516;width:9495;height:641" coordsize="9472,401" path="m,401c53,264,107,128,474,64,840,,703,29,2203,19,3703,9,7958,7,9472,4e" filled="f" strokecolor="#fdd208" strokeweight="1.3pt">
            <v:path arrowok="t"/>
          </v:shape>
        </v:group>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135" type="#_x0000_t32" style="position:absolute;left:0;text-align:left;margin-left:-.9pt;margin-top:11.9pt;width:483.4pt;height:.05pt;flip:x;z-index:251672576" o:connectortype="straight" strokecolor="#fdd208" strokeweight="1.3pt"/>
      </w:pict>
    </w:r>
    <w:r>
      <w:rPr>
        <w:noProof/>
        <w:lang w:eastAsia="ru-RU"/>
      </w:rPr>
      <w:pict>
        <v:group id="_x0000_s2136" style="position:absolute;left:0;text-align:left;margin-left:.3pt;margin-top:-18.2pt;width:483.3pt;height:30.15pt;z-index:251673600" coordorigin="1200,516" coordsize="9495,641">
          <v:shapetype id="_x0000_t202" coordsize="21600,21600" o:spt="202" path="m,l,21600r21600,l21600,xe">
            <v:stroke joinstyle="miter"/>
            <v:path gradientshapeok="t" o:connecttype="rect"/>
          </v:shapetype>
          <v:shape id="_x0000_s2137" type="#_x0000_t202" style="position:absolute;left:1872;top:555;width:8823;height:593;mso-width-relative:margin;mso-height-relative:margin" filled="f" stroked="f" strokeweight="1.3pt">
            <v:textbox style="mso-next-textbox:#_x0000_s2137">
              <w:txbxContent>
                <w:p w:rsidR="00925E37" w:rsidRPr="000E0A45" w:rsidRDefault="00925E37" w:rsidP="000E0A45">
                  <w:pPr>
                    <w:spacing w:before="60"/>
                    <w:jc w:val="right"/>
                    <w:rPr>
                      <w:rFonts w:ascii="Arial" w:hAnsi="Arial" w:cs="Arial"/>
                      <w:b/>
                      <w:sz w:val="10"/>
                      <w:szCs w:val="10"/>
                    </w:rPr>
                  </w:pPr>
                  <w:r w:rsidRPr="000E0A45">
                    <w:rPr>
                      <w:rFonts w:ascii="Arial" w:hAnsi="Arial" w:cs="Arial"/>
                      <w:b/>
                      <w:caps/>
                      <w:sz w:val="10"/>
                      <w:szCs w:val="10"/>
                    </w:rPr>
                    <w:t>ПРИЛОЖЕНИЯ</w:t>
                  </w:r>
                </w:p>
              </w:txbxContent>
            </v:textbox>
          </v:shape>
          <v:shape id="_x0000_s2138" style="position:absolute;left:1200;top:516;width:9495;height:641" coordsize="9472,401" path="m,401c53,264,107,128,474,64,840,,703,29,2203,19,3703,9,7958,7,9472,4e" filled="f" strokecolor="#fdd208" strokeweight="1.3pt">
            <v:path arrowok="t"/>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74624;mso-position-horizontal:center;mso-position-horizontal-relative:margin;mso-position-vertical:center;mso-position-vertical-relative:margin" o:allowincell="f">
          <v:imagedata r:id="rId1" o:title="BLANK_log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rsidP="003B3520">
    <w:pPr>
      <w:pStyle w:val="a3"/>
      <w:jc w:val="right"/>
    </w:pPr>
    <w:r>
      <w:rPr>
        <w:noProof/>
        <w:lang w:eastAsia="ru-RU"/>
      </w:rPr>
      <w:pict>
        <v:group id="_x0000_s2065" style="position:absolute;left:0;text-align:left;margin-left:-.95pt;margin-top:6.85pt;width:483.3pt;height:32.05pt;z-index:251648000" coordorigin="1200,516" coordsize="9495,641">
          <v:shapetype id="_x0000_t202" coordsize="21600,21600" o:spt="202" path="m,l,21600r21600,l21600,xe">
            <v:stroke joinstyle="miter"/>
            <v:path gradientshapeok="t" o:connecttype="rect"/>
          </v:shapetype>
          <v:shape id="_x0000_s2066" type="#_x0000_t202" style="position:absolute;left:1872;top:555;width:8823;height:593;mso-width-relative:margin;mso-height-relative:margin" filled="f" stroked="f" strokeweight="1.3pt">
            <v:textbox style="mso-next-textbox:#_x0000_s2066">
              <w:txbxContent>
                <w:p w:rsidR="00925E37" w:rsidRPr="0070464E" w:rsidRDefault="00925E37" w:rsidP="0070464E">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_x0000_s2067" style="position:absolute;left:1200;top:516;width:9495;height:641" coordsize="9472,401" path="m,401c53,264,107,128,474,64,840,,703,29,2203,19,3703,9,7958,7,9472,4e" filled="f" strokecolor="#fdd208" strokeweight="1.3pt">
            <v:path arrowok="t"/>
          </v:shape>
        </v:group>
      </w:pict>
    </w:r>
  </w:p>
  <w:p w:rsidR="00925E37" w:rsidRDefault="00925E37" w:rsidP="003B3520">
    <w:pPr>
      <w:pStyle w:val="a3"/>
      <w:jc w:val="right"/>
    </w:pPr>
  </w:p>
  <w:p w:rsidR="00925E37" w:rsidRDefault="00D9276D"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051" type="#_x0000_t32" style="position:absolute;left:0;text-align:left;margin-left:-1.2pt;margin-top:11.15pt;width:482pt;height:.15pt;flip:x;z-index:251643904" o:connectortype="straight"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rsidP="003B3520">
    <w:pPr>
      <w:pStyle w:val="a3"/>
      <w:jc w:val="right"/>
    </w:pPr>
    <w:r>
      <w:rPr>
        <w:noProof/>
        <w:lang w:eastAsia="ru-RU"/>
      </w:rPr>
      <w:pict>
        <v:group id="_x0000_s2068" style="position:absolute;left:0;text-align:left;margin-left:0;margin-top:-17.05pt;width:483.3pt;height:30.15pt;z-index:251649024" coordorigin="1200,516" coordsize="9495,641">
          <v:shapetype id="_x0000_t202" coordsize="21600,21600" o:spt="202" path="m,l,21600r21600,l21600,xe">
            <v:stroke joinstyle="miter"/>
            <v:path gradientshapeok="t" o:connecttype="rect"/>
          </v:shapetype>
          <v:shape id="_x0000_s2069" type="#_x0000_t202" style="position:absolute;left:1872;top:555;width:8823;height:593;mso-width-relative:margin;mso-height-relative:margin" filled="f" stroked="f" strokeweight="1.3pt">
            <v:textbox style="mso-next-textbox:#_x0000_s2069">
              <w:txbxContent>
                <w:p w:rsidR="00925E37" w:rsidRPr="0070464E" w:rsidRDefault="00925E37" w:rsidP="0070464E">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_x0000_s2070" style="position:absolute;left:1200;top:516;width:9495;height:641" coordsize="9472,401" path="m,401c53,264,107,128,474,64,840,,703,29,2203,19,3703,9,7958,7,9472,4e" filled="f" strokecolor="#fdd208" strokeweight="1.3pt">
            <v:path arrowok="t"/>
          </v:shape>
        </v:group>
      </w:pict>
    </w:r>
    <w:r>
      <w:rPr>
        <w:noProof/>
        <w:lang w:eastAsia="ru-RU"/>
      </w:rPr>
      <w:pict>
        <v:shapetype id="_x0000_t32" coordsize="21600,21600" o:spt="32" o:oned="t" path="m,l21600,21600e" filled="f">
          <v:path arrowok="t" fillok="f" o:connecttype="none"/>
          <o:lock v:ext="edit" shapetype="t"/>
        </v:shapetype>
        <v:shape id="_x0000_s2071" type="#_x0000_t32" style="position:absolute;left:0;text-align:left;margin-left:.3pt;margin-top:12.95pt;width:482pt;height:.15pt;flip:x;z-index:251650048" o:connectortype="straight"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3"/>
    </w:pPr>
    <w:r>
      <w:rPr>
        <w:noProof/>
        <w:lang w:eastAsia="ru-RU"/>
      </w:rPr>
      <w:pict>
        <v:shapetype id="_x0000_t32" coordsize="21600,21600" o:spt="32" o:oned="t" path="m,l21600,21600e" filled="f">
          <v:path arrowok="t" fillok="f" o:connecttype="none"/>
          <o:lock v:ext="edit" shapetype="t"/>
        </v:shapetype>
        <v:shape id="_x0000_s2082" type="#_x0000_t32" style="position:absolute;margin-left:.75pt;margin-top:13.45pt;width:482pt;height:.15pt;flip:x;z-index:251655168" o:connectortype="straight" strokecolor="#fdd208" strokeweight="1.3pt"/>
      </w:pict>
    </w:r>
    <w:r>
      <w:rPr>
        <w:noProof/>
        <w:lang w:eastAsia="ru-RU"/>
      </w:rPr>
      <w:pict>
        <v:group id="_x0000_s2079" style="position:absolute;margin-left:.15pt;margin-top:-16.95pt;width:483.3pt;height:30.15pt;z-index:251654144" coordorigin="1200,516" coordsize="9495,641">
          <v:shapetype id="_x0000_t202" coordsize="21600,21600" o:spt="202" path="m,l,21600r21600,l21600,xe">
            <v:stroke joinstyle="miter"/>
            <v:path gradientshapeok="t" o:connecttype="rect"/>
          </v:shapetype>
          <v:shape id="_x0000_s2080" type="#_x0000_t202" style="position:absolute;left:1872;top:555;width:8823;height:593;mso-width-relative:margin;mso-height-relative:margin" filled="f" stroked="f" strokeweight="1.3pt">
            <v:textbox style="mso-next-textbox:#_x0000_s2080">
              <w:txbxContent>
                <w:p w:rsidR="00925E37" w:rsidRPr="0070464E" w:rsidRDefault="00925E37" w:rsidP="0094718B">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_x0000_s2081" style="position:absolute;left:1200;top:516;width:9495;height:641" coordsize="9472,401" path="m,401c53,264,107,128,474,64,840,,703,29,2203,19,3703,9,7958,7,9472,4e" filled="f" strokecolor="#fdd208" strokeweight="1.3pt">
            <v:path arrowok="t"/>
          </v:shap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D9276D">
    <w:pPr>
      <w:pStyle w:val="a3"/>
    </w:pPr>
    <w:r>
      <w:rPr>
        <w:noProof/>
        <w:lang w:eastAsia="ru-RU"/>
      </w:rPr>
      <w:pict>
        <v:shapetype id="_x0000_t32" coordsize="21600,21600" o:spt="32" o:oned="t" path="m,l21600,21600e" filled="f">
          <v:path arrowok="t" fillok="f" o:connecttype="none"/>
          <o:lock v:ext="edit" shapetype="t"/>
        </v:shapetype>
        <v:shape id="_x0000_s2122" type="#_x0000_t32" style="position:absolute;margin-left:.75pt;margin-top:13.45pt;width:482pt;height:.15pt;flip:x;z-index:251665408" o:connectortype="straight" strokecolor="#fdd208" strokeweight="1.3pt"/>
      </w:pict>
    </w:r>
    <w:r>
      <w:rPr>
        <w:noProof/>
        <w:lang w:eastAsia="ru-RU"/>
      </w:rPr>
      <w:pict>
        <v:group id="_x0000_s2119" style="position:absolute;margin-left:.15pt;margin-top:-16.95pt;width:483.3pt;height:30.15pt;z-index:251664384" coordorigin="1200,516" coordsize="9495,641">
          <v:shapetype id="_x0000_t202" coordsize="21600,21600" o:spt="202" path="m,l,21600r21600,l21600,xe">
            <v:stroke joinstyle="miter"/>
            <v:path gradientshapeok="t" o:connecttype="rect"/>
          </v:shapetype>
          <v:shape id="_x0000_s2120" type="#_x0000_t202" style="position:absolute;left:1872;top:555;width:8823;height:593;mso-width-relative:margin;mso-height-relative:margin" filled="f" stroked="f" strokeweight="1.3pt">
            <v:textbox style="mso-next-textbox:#_x0000_s2120">
              <w:txbxContent>
                <w:p w:rsidR="00925E37" w:rsidRPr="0070464E" w:rsidRDefault="00925E37" w:rsidP="0094718B">
                  <w:pPr>
                    <w:spacing w:before="120"/>
                    <w:jc w:val="right"/>
                    <w:rPr>
                      <w:rFonts w:ascii="Arial" w:hAnsi="Arial" w:cs="Arial"/>
                      <w:b/>
                      <w:sz w:val="10"/>
                      <w:szCs w:val="10"/>
                    </w:rPr>
                  </w:pPr>
                  <w:r>
                    <w:rPr>
                      <w:rFonts w:ascii="Arial" w:hAnsi="Arial" w:cs="Arial"/>
                      <w:b/>
                      <w:sz w:val="10"/>
                      <w:szCs w:val="10"/>
                    </w:rPr>
                    <w:t>ОБЩИЕ ПОЛОЖЕНИЯ</w:t>
                  </w:r>
                </w:p>
              </w:txbxContent>
            </v:textbox>
          </v:shape>
          <v:shape id="_x0000_s2121" style="position:absolute;left:1200;top:516;width:9495;height:641" coordsize="9472,401" path="m,401c53,264,107,128,474,64,840,,703,29,2203,19,3703,9,7958,7,9472,4e" filled="f" strokecolor="#fdd208" strokeweight="1.3pt">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01102"/>
    <w:multiLevelType w:val="hybridMultilevel"/>
    <w:tmpl w:val="783C12DA"/>
    <w:lvl w:ilvl="0" w:tplc="F4842018">
      <w:start w:val="1"/>
      <w:numFmt w:val="bullet"/>
      <w:lvlText w:val=""/>
      <w:lvlJc w:val="left"/>
      <w:pPr>
        <w:tabs>
          <w:tab w:val="num" w:pos="610"/>
        </w:tabs>
        <w:ind w:left="610" w:hanging="360"/>
      </w:pPr>
      <w:rPr>
        <w:rFonts w:ascii="Wingdings" w:hAnsi="Wingdings" w:hint="default"/>
      </w:rPr>
    </w:lvl>
    <w:lvl w:ilvl="1" w:tplc="04190003" w:tentative="1">
      <w:start w:val="1"/>
      <w:numFmt w:val="bullet"/>
      <w:lvlText w:val="o"/>
      <w:lvlJc w:val="left"/>
      <w:pPr>
        <w:tabs>
          <w:tab w:val="num" w:pos="1690"/>
        </w:tabs>
        <w:ind w:left="1690" w:hanging="360"/>
      </w:pPr>
      <w:rPr>
        <w:rFonts w:ascii="Courier New" w:hAnsi="Courier New" w:cs="Courier New" w:hint="default"/>
      </w:rPr>
    </w:lvl>
    <w:lvl w:ilvl="2" w:tplc="04190005" w:tentative="1">
      <w:start w:val="1"/>
      <w:numFmt w:val="bullet"/>
      <w:lvlText w:val=""/>
      <w:lvlJc w:val="left"/>
      <w:pPr>
        <w:tabs>
          <w:tab w:val="num" w:pos="2410"/>
        </w:tabs>
        <w:ind w:left="2410" w:hanging="360"/>
      </w:pPr>
      <w:rPr>
        <w:rFonts w:ascii="Wingdings" w:hAnsi="Wingdings" w:hint="default"/>
      </w:rPr>
    </w:lvl>
    <w:lvl w:ilvl="3" w:tplc="04190001" w:tentative="1">
      <w:start w:val="1"/>
      <w:numFmt w:val="bullet"/>
      <w:lvlText w:val=""/>
      <w:lvlJc w:val="left"/>
      <w:pPr>
        <w:tabs>
          <w:tab w:val="num" w:pos="3130"/>
        </w:tabs>
        <w:ind w:left="3130" w:hanging="360"/>
      </w:pPr>
      <w:rPr>
        <w:rFonts w:ascii="Symbol" w:hAnsi="Symbol" w:hint="default"/>
      </w:rPr>
    </w:lvl>
    <w:lvl w:ilvl="4" w:tplc="04190003" w:tentative="1">
      <w:start w:val="1"/>
      <w:numFmt w:val="bullet"/>
      <w:lvlText w:val="o"/>
      <w:lvlJc w:val="left"/>
      <w:pPr>
        <w:tabs>
          <w:tab w:val="num" w:pos="3850"/>
        </w:tabs>
        <w:ind w:left="3850" w:hanging="360"/>
      </w:pPr>
      <w:rPr>
        <w:rFonts w:ascii="Courier New" w:hAnsi="Courier New" w:cs="Courier New" w:hint="default"/>
      </w:rPr>
    </w:lvl>
    <w:lvl w:ilvl="5" w:tplc="04190005" w:tentative="1">
      <w:start w:val="1"/>
      <w:numFmt w:val="bullet"/>
      <w:lvlText w:val=""/>
      <w:lvlJc w:val="left"/>
      <w:pPr>
        <w:tabs>
          <w:tab w:val="num" w:pos="4570"/>
        </w:tabs>
        <w:ind w:left="4570" w:hanging="360"/>
      </w:pPr>
      <w:rPr>
        <w:rFonts w:ascii="Wingdings" w:hAnsi="Wingdings" w:hint="default"/>
      </w:rPr>
    </w:lvl>
    <w:lvl w:ilvl="6" w:tplc="04190001" w:tentative="1">
      <w:start w:val="1"/>
      <w:numFmt w:val="bullet"/>
      <w:lvlText w:val=""/>
      <w:lvlJc w:val="left"/>
      <w:pPr>
        <w:tabs>
          <w:tab w:val="num" w:pos="5290"/>
        </w:tabs>
        <w:ind w:left="5290" w:hanging="360"/>
      </w:pPr>
      <w:rPr>
        <w:rFonts w:ascii="Symbol" w:hAnsi="Symbol" w:hint="default"/>
      </w:rPr>
    </w:lvl>
    <w:lvl w:ilvl="7" w:tplc="04190003" w:tentative="1">
      <w:start w:val="1"/>
      <w:numFmt w:val="bullet"/>
      <w:lvlText w:val="o"/>
      <w:lvlJc w:val="left"/>
      <w:pPr>
        <w:tabs>
          <w:tab w:val="num" w:pos="6010"/>
        </w:tabs>
        <w:ind w:left="6010" w:hanging="360"/>
      </w:pPr>
      <w:rPr>
        <w:rFonts w:ascii="Courier New" w:hAnsi="Courier New" w:cs="Courier New" w:hint="default"/>
      </w:rPr>
    </w:lvl>
    <w:lvl w:ilvl="8" w:tplc="04190005" w:tentative="1">
      <w:start w:val="1"/>
      <w:numFmt w:val="bullet"/>
      <w:lvlText w:val=""/>
      <w:lvlJc w:val="left"/>
      <w:pPr>
        <w:tabs>
          <w:tab w:val="num" w:pos="6730"/>
        </w:tabs>
        <w:ind w:left="6730" w:hanging="360"/>
      </w:pPr>
      <w:rPr>
        <w:rFonts w:ascii="Wingdings" w:hAnsi="Wingdings" w:hint="default"/>
      </w:rPr>
    </w:lvl>
  </w:abstractNum>
  <w:abstractNum w:abstractNumId="1">
    <w:nsid w:val="23F10041"/>
    <w:multiLevelType w:val="hybridMultilevel"/>
    <w:tmpl w:val="1CFE9FB4"/>
    <w:lvl w:ilvl="0" w:tplc="04190005">
      <w:start w:val="1"/>
      <w:numFmt w:val="bullet"/>
      <w:lvlRestart w:val="0"/>
      <w:lvlText w:val=""/>
      <w:lvlJc w:val="left"/>
      <w:pPr>
        <w:tabs>
          <w:tab w:val="num" w:pos="1344"/>
        </w:tabs>
        <w:ind w:left="1344" w:hanging="425"/>
      </w:pPr>
      <w:rPr>
        <w:rFonts w:ascii="Wingdings" w:hAnsi="Wingdings" w:hint="default"/>
        <w:color w:val="auto"/>
        <w:sz w:val="24"/>
        <w:szCs w:val="24"/>
      </w:rPr>
    </w:lvl>
    <w:lvl w:ilvl="1" w:tplc="04190003">
      <w:start w:val="1"/>
      <w:numFmt w:val="bullet"/>
      <w:lvlText w:val=""/>
      <w:lvlJc w:val="left"/>
      <w:pPr>
        <w:tabs>
          <w:tab w:val="num" w:pos="1999"/>
        </w:tabs>
        <w:ind w:left="1999" w:hanging="360"/>
      </w:pPr>
      <w:rPr>
        <w:rFonts w:ascii="Symbol" w:hAnsi="Symbol" w:hint="default"/>
        <w:color w:val="auto"/>
        <w:sz w:val="24"/>
        <w:szCs w:val="24"/>
      </w:rPr>
    </w:lvl>
    <w:lvl w:ilvl="2" w:tplc="04190005" w:tentative="1">
      <w:start w:val="1"/>
      <w:numFmt w:val="bullet"/>
      <w:lvlText w:val=""/>
      <w:lvlJc w:val="left"/>
      <w:pPr>
        <w:tabs>
          <w:tab w:val="num" w:pos="2719"/>
        </w:tabs>
        <w:ind w:left="2719" w:hanging="360"/>
      </w:pPr>
      <w:rPr>
        <w:rFonts w:ascii="Wingdings" w:hAnsi="Wingdings" w:hint="default"/>
      </w:rPr>
    </w:lvl>
    <w:lvl w:ilvl="3" w:tplc="04190001">
      <w:start w:val="1"/>
      <w:numFmt w:val="bullet"/>
      <w:lvlText w:val=""/>
      <w:lvlJc w:val="left"/>
      <w:pPr>
        <w:tabs>
          <w:tab w:val="num" w:pos="3439"/>
        </w:tabs>
        <w:ind w:left="3439" w:hanging="360"/>
      </w:pPr>
      <w:rPr>
        <w:rFonts w:ascii="Symbol" w:hAnsi="Symbol" w:hint="default"/>
      </w:rPr>
    </w:lvl>
    <w:lvl w:ilvl="4" w:tplc="04190003" w:tentative="1">
      <w:start w:val="1"/>
      <w:numFmt w:val="bullet"/>
      <w:lvlText w:val="o"/>
      <w:lvlJc w:val="left"/>
      <w:pPr>
        <w:tabs>
          <w:tab w:val="num" w:pos="4159"/>
        </w:tabs>
        <w:ind w:left="4159" w:hanging="360"/>
      </w:pPr>
      <w:rPr>
        <w:rFonts w:ascii="Courier New" w:hAnsi="Courier New" w:cs="Courier New" w:hint="default"/>
      </w:rPr>
    </w:lvl>
    <w:lvl w:ilvl="5" w:tplc="04190005" w:tentative="1">
      <w:start w:val="1"/>
      <w:numFmt w:val="bullet"/>
      <w:lvlText w:val=""/>
      <w:lvlJc w:val="left"/>
      <w:pPr>
        <w:tabs>
          <w:tab w:val="num" w:pos="4879"/>
        </w:tabs>
        <w:ind w:left="4879" w:hanging="360"/>
      </w:pPr>
      <w:rPr>
        <w:rFonts w:ascii="Wingdings" w:hAnsi="Wingdings" w:hint="default"/>
      </w:rPr>
    </w:lvl>
    <w:lvl w:ilvl="6" w:tplc="04190001" w:tentative="1">
      <w:start w:val="1"/>
      <w:numFmt w:val="bullet"/>
      <w:lvlText w:val=""/>
      <w:lvlJc w:val="left"/>
      <w:pPr>
        <w:tabs>
          <w:tab w:val="num" w:pos="5599"/>
        </w:tabs>
        <w:ind w:left="5599" w:hanging="360"/>
      </w:pPr>
      <w:rPr>
        <w:rFonts w:ascii="Symbol" w:hAnsi="Symbol" w:hint="default"/>
      </w:rPr>
    </w:lvl>
    <w:lvl w:ilvl="7" w:tplc="04190003" w:tentative="1">
      <w:start w:val="1"/>
      <w:numFmt w:val="bullet"/>
      <w:lvlText w:val="o"/>
      <w:lvlJc w:val="left"/>
      <w:pPr>
        <w:tabs>
          <w:tab w:val="num" w:pos="6319"/>
        </w:tabs>
        <w:ind w:left="6319" w:hanging="360"/>
      </w:pPr>
      <w:rPr>
        <w:rFonts w:ascii="Courier New" w:hAnsi="Courier New" w:cs="Courier New" w:hint="default"/>
      </w:rPr>
    </w:lvl>
    <w:lvl w:ilvl="8" w:tplc="04190005" w:tentative="1">
      <w:start w:val="1"/>
      <w:numFmt w:val="bullet"/>
      <w:lvlText w:val=""/>
      <w:lvlJc w:val="left"/>
      <w:pPr>
        <w:tabs>
          <w:tab w:val="num" w:pos="7039"/>
        </w:tabs>
        <w:ind w:left="7039" w:hanging="360"/>
      </w:pPr>
      <w:rPr>
        <w:rFonts w:ascii="Wingdings" w:hAnsi="Wingdings" w:hint="default"/>
      </w:rPr>
    </w:lvl>
  </w:abstractNum>
  <w:abstractNum w:abstractNumId="2">
    <w:nsid w:val="27DB2684"/>
    <w:multiLevelType w:val="hybridMultilevel"/>
    <w:tmpl w:val="E408ADCA"/>
    <w:lvl w:ilvl="0" w:tplc="04190005">
      <w:start w:val="1"/>
      <w:numFmt w:val="bullet"/>
      <w:lvlRestart w:val="0"/>
      <w:lvlText w:val=""/>
      <w:lvlJc w:val="left"/>
      <w:pPr>
        <w:tabs>
          <w:tab w:val="num" w:pos="2549"/>
        </w:tabs>
        <w:ind w:left="2549" w:hanging="425"/>
      </w:pPr>
      <w:rPr>
        <w:rFonts w:ascii="Wingdings" w:hAnsi="Wingdings" w:hint="default"/>
        <w:color w:val="auto"/>
        <w:sz w:val="24"/>
        <w:szCs w:val="24"/>
      </w:rPr>
    </w:lvl>
    <w:lvl w:ilvl="1" w:tplc="04190003">
      <w:start w:val="1"/>
      <w:numFmt w:val="bullet"/>
      <w:lvlText w:val=""/>
      <w:lvlJc w:val="left"/>
      <w:pPr>
        <w:tabs>
          <w:tab w:val="num" w:pos="3204"/>
        </w:tabs>
        <w:ind w:left="3204" w:hanging="360"/>
      </w:pPr>
      <w:rPr>
        <w:rFonts w:ascii="Symbol" w:hAnsi="Symbol" w:hint="default"/>
        <w:color w:val="auto"/>
        <w:sz w:val="24"/>
        <w:szCs w:val="24"/>
      </w:rPr>
    </w:lvl>
    <w:lvl w:ilvl="2" w:tplc="04190005" w:tentative="1">
      <w:start w:val="1"/>
      <w:numFmt w:val="bullet"/>
      <w:lvlText w:val=""/>
      <w:lvlJc w:val="left"/>
      <w:pPr>
        <w:tabs>
          <w:tab w:val="num" w:pos="3924"/>
        </w:tabs>
        <w:ind w:left="3924" w:hanging="360"/>
      </w:pPr>
      <w:rPr>
        <w:rFonts w:ascii="Wingdings" w:hAnsi="Wingdings" w:hint="default"/>
      </w:rPr>
    </w:lvl>
    <w:lvl w:ilvl="3" w:tplc="04190001" w:tentative="1">
      <w:start w:val="1"/>
      <w:numFmt w:val="bullet"/>
      <w:lvlText w:val=""/>
      <w:lvlJc w:val="left"/>
      <w:pPr>
        <w:tabs>
          <w:tab w:val="num" w:pos="4644"/>
        </w:tabs>
        <w:ind w:left="4644" w:hanging="360"/>
      </w:pPr>
      <w:rPr>
        <w:rFonts w:ascii="Symbol" w:hAnsi="Symbol" w:hint="default"/>
      </w:rPr>
    </w:lvl>
    <w:lvl w:ilvl="4" w:tplc="04190003" w:tentative="1">
      <w:start w:val="1"/>
      <w:numFmt w:val="bullet"/>
      <w:lvlText w:val="o"/>
      <w:lvlJc w:val="left"/>
      <w:pPr>
        <w:tabs>
          <w:tab w:val="num" w:pos="5364"/>
        </w:tabs>
        <w:ind w:left="5364" w:hanging="360"/>
      </w:pPr>
      <w:rPr>
        <w:rFonts w:ascii="Courier New" w:hAnsi="Courier New" w:cs="Courier New" w:hint="default"/>
      </w:rPr>
    </w:lvl>
    <w:lvl w:ilvl="5" w:tplc="04190005" w:tentative="1">
      <w:start w:val="1"/>
      <w:numFmt w:val="bullet"/>
      <w:lvlText w:val=""/>
      <w:lvlJc w:val="left"/>
      <w:pPr>
        <w:tabs>
          <w:tab w:val="num" w:pos="6084"/>
        </w:tabs>
        <w:ind w:left="6084" w:hanging="360"/>
      </w:pPr>
      <w:rPr>
        <w:rFonts w:ascii="Wingdings" w:hAnsi="Wingdings" w:hint="default"/>
      </w:rPr>
    </w:lvl>
    <w:lvl w:ilvl="6" w:tplc="04190001" w:tentative="1">
      <w:start w:val="1"/>
      <w:numFmt w:val="bullet"/>
      <w:lvlText w:val=""/>
      <w:lvlJc w:val="left"/>
      <w:pPr>
        <w:tabs>
          <w:tab w:val="num" w:pos="6804"/>
        </w:tabs>
        <w:ind w:left="6804" w:hanging="360"/>
      </w:pPr>
      <w:rPr>
        <w:rFonts w:ascii="Symbol" w:hAnsi="Symbol" w:hint="default"/>
      </w:rPr>
    </w:lvl>
    <w:lvl w:ilvl="7" w:tplc="04190003" w:tentative="1">
      <w:start w:val="1"/>
      <w:numFmt w:val="bullet"/>
      <w:lvlText w:val="o"/>
      <w:lvlJc w:val="left"/>
      <w:pPr>
        <w:tabs>
          <w:tab w:val="num" w:pos="7524"/>
        </w:tabs>
        <w:ind w:left="7524" w:hanging="360"/>
      </w:pPr>
      <w:rPr>
        <w:rFonts w:ascii="Courier New" w:hAnsi="Courier New" w:cs="Courier New" w:hint="default"/>
      </w:rPr>
    </w:lvl>
    <w:lvl w:ilvl="8" w:tplc="04190005" w:tentative="1">
      <w:start w:val="1"/>
      <w:numFmt w:val="bullet"/>
      <w:lvlText w:val=""/>
      <w:lvlJc w:val="left"/>
      <w:pPr>
        <w:tabs>
          <w:tab w:val="num" w:pos="8244"/>
        </w:tabs>
        <w:ind w:left="8244" w:hanging="360"/>
      </w:pPr>
      <w:rPr>
        <w:rFonts w:ascii="Wingdings" w:hAnsi="Wingdings" w:hint="default"/>
      </w:rPr>
    </w:lvl>
  </w:abstractNum>
  <w:abstractNum w:abstractNumId="3">
    <w:nsid w:val="30020667"/>
    <w:multiLevelType w:val="hybridMultilevel"/>
    <w:tmpl w:val="B7828FB0"/>
    <w:lvl w:ilvl="0" w:tplc="A1A83300">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D621C91"/>
    <w:multiLevelType w:val="hybridMultilevel"/>
    <w:tmpl w:val="08CCE56C"/>
    <w:lvl w:ilvl="0" w:tplc="FFFFFFFF">
      <w:start w:val="1"/>
      <w:numFmt w:val="bullet"/>
      <w:lvlText w:val=""/>
      <w:lvlJc w:val="left"/>
      <w:pPr>
        <w:tabs>
          <w:tab w:val="num" w:pos="1440"/>
        </w:tabs>
        <w:ind w:left="1440" w:hanging="360"/>
      </w:pPr>
      <w:rPr>
        <w:rFonts w:ascii="Wingdings" w:hAnsi="Wingding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activeWritingStyle w:appName="MSWord" w:lang="ru-RU" w:vendorID="1" w:dllVersion="512" w:checkStyle="1"/>
  <w:defaultTabStop w:val="708"/>
  <w:characterSpacingControl w:val="doNotCompress"/>
  <w:hdrShapeDefaults>
    <o:shapedefaults v:ext="edit" spidmax="11266">
      <o:colormru v:ext="edit" colors="#fdd208"/>
    </o:shapedefaults>
    <o:shapelayout v:ext="edit">
      <o:idmap v:ext="edit" data="2"/>
      <o:rules v:ext="edit">
        <o:r id="V:Rule3" type="arc" idref="#_x0000_s2056"/>
        <o:r id="V:Rule8" type="arc" idref="#_x0000_s2095"/>
        <o:r id="V:Rule19" type="connector" idref="#_x0000_s2051"/>
        <o:r id="V:Rule20" type="connector" idref="#_x0000_s2055"/>
        <o:r id="V:Rule21" type="connector" idref="#_x0000_s2094"/>
        <o:r id="V:Rule22" type="connector" idref="#_x0000_s2131"/>
        <o:r id="V:Rule23" type="connector" idref="#_x0000_s2122"/>
        <o:r id="V:Rule24" type="connector" idref="#_x0000_s2107"/>
        <o:r id="V:Rule25" type="connector" idref="#_x0000_s2057"/>
        <o:r id="V:Rule26" type="connector" idref="#_x0000_s2082"/>
        <o:r id="V:Rule27" type="connector" idref="#_x0000_s2064"/>
        <o:r id="V:Rule28" type="connector" idref="#_x0000_s2135"/>
        <o:r id="V:Rule29" type="connector" idref="#_x0000_s2090"/>
        <o:r id="V:Rule30" type="connector" idref="#_x0000_s2071"/>
        <o:r id="V:Rule31" type="connector" idref="#_x0000_s2061"/>
        <o:r id="V:Rule32" type="connector" idref="#_x0000_s2100"/>
        <o:r id="V:Rule33" type="connector" idref="#_x0000_s2096"/>
        <o:r id="V:Rule34" type="connector" idref="#_x0000_s2130"/>
      </o:rules>
    </o:shapelayout>
  </w:hdrShapeDefaults>
  <w:footnotePr>
    <w:footnote w:id="0"/>
    <w:footnote w:id="1"/>
  </w:footnotePr>
  <w:endnotePr>
    <w:endnote w:id="0"/>
    <w:endnote w:id="1"/>
  </w:endnotePr>
  <w:compat/>
  <w:rsids>
    <w:rsidRoot w:val="000D7C6A"/>
    <w:rsid w:val="00007826"/>
    <w:rsid w:val="000101BA"/>
    <w:rsid w:val="00013433"/>
    <w:rsid w:val="00022CA0"/>
    <w:rsid w:val="0002604B"/>
    <w:rsid w:val="00026BE4"/>
    <w:rsid w:val="000278CB"/>
    <w:rsid w:val="0003019A"/>
    <w:rsid w:val="00032B57"/>
    <w:rsid w:val="00033214"/>
    <w:rsid w:val="000336B9"/>
    <w:rsid w:val="00041D74"/>
    <w:rsid w:val="00046438"/>
    <w:rsid w:val="000507EE"/>
    <w:rsid w:val="00056F22"/>
    <w:rsid w:val="000638A1"/>
    <w:rsid w:val="00065D5B"/>
    <w:rsid w:val="00066434"/>
    <w:rsid w:val="00066682"/>
    <w:rsid w:val="000669E4"/>
    <w:rsid w:val="00070A0D"/>
    <w:rsid w:val="00070DFD"/>
    <w:rsid w:val="000712C6"/>
    <w:rsid w:val="00071D32"/>
    <w:rsid w:val="00073190"/>
    <w:rsid w:val="00074D7F"/>
    <w:rsid w:val="00075AD0"/>
    <w:rsid w:val="000876D8"/>
    <w:rsid w:val="000904FD"/>
    <w:rsid w:val="00092785"/>
    <w:rsid w:val="00096ACE"/>
    <w:rsid w:val="000A0840"/>
    <w:rsid w:val="000A43FB"/>
    <w:rsid w:val="000A7472"/>
    <w:rsid w:val="000B0639"/>
    <w:rsid w:val="000B07AA"/>
    <w:rsid w:val="000B0B0A"/>
    <w:rsid w:val="000B13E2"/>
    <w:rsid w:val="000C0D58"/>
    <w:rsid w:val="000C113D"/>
    <w:rsid w:val="000C703F"/>
    <w:rsid w:val="000C7200"/>
    <w:rsid w:val="000D6F3E"/>
    <w:rsid w:val="000D7C6A"/>
    <w:rsid w:val="000E0A45"/>
    <w:rsid w:val="000E47DA"/>
    <w:rsid w:val="000E571E"/>
    <w:rsid w:val="000E6891"/>
    <w:rsid w:val="000F297D"/>
    <w:rsid w:val="000F5E24"/>
    <w:rsid w:val="000F632A"/>
    <w:rsid w:val="000F6D9C"/>
    <w:rsid w:val="000F7F0C"/>
    <w:rsid w:val="00104BE8"/>
    <w:rsid w:val="001114C9"/>
    <w:rsid w:val="00115F73"/>
    <w:rsid w:val="00121B4D"/>
    <w:rsid w:val="00121D89"/>
    <w:rsid w:val="001226FE"/>
    <w:rsid w:val="001318EB"/>
    <w:rsid w:val="00132871"/>
    <w:rsid w:val="00134B5E"/>
    <w:rsid w:val="0013550F"/>
    <w:rsid w:val="00135D30"/>
    <w:rsid w:val="00137801"/>
    <w:rsid w:val="00142697"/>
    <w:rsid w:val="00146794"/>
    <w:rsid w:val="001542C7"/>
    <w:rsid w:val="001553D4"/>
    <w:rsid w:val="00164C73"/>
    <w:rsid w:val="00165EBA"/>
    <w:rsid w:val="00172944"/>
    <w:rsid w:val="00174904"/>
    <w:rsid w:val="00174B38"/>
    <w:rsid w:val="0017577B"/>
    <w:rsid w:val="0019115A"/>
    <w:rsid w:val="001A0050"/>
    <w:rsid w:val="001A4C76"/>
    <w:rsid w:val="001B2E6A"/>
    <w:rsid w:val="001B5616"/>
    <w:rsid w:val="001B6A51"/>
    <w:rsid w:val="001C1A3C"/>
    <w:rsid w:val="001C2EDF"/>
    <w:rsid w:val="001C5F2C"/>
    <w:rsid w:val="001C5FF4"/>
    <w:rsid w:val="001C7414"/>
    <w:rsid w:val="001D4D5C"/>
    <w:rsid w:val="001D5BFA"/>
    <w:rsid w:val="001E12D6"/>
    <w:rsid w:val="001E1A2C"/>
    <w:rsid w:val="001E2199"/>
    <w:rsid w:val="001E4924"/>
    <w:rsid w:val="002116EB"/>
    <w:rsid w:val="0021219C"/>
    <w:rsid w:val="0021260E"/>
    <w:rsid w:val="00213B55"/>
    <w:rsid w:val="00214D3A"/>
    <w:rsid w:val="0021511A"/>
    <w:rsid w:val="00225167"/>
    <w:rsid w:val="002261BF"/>
    <w:rsid w:val="00226DB3"/>
    <w:rsid w:val="00232622"/>
    <w:rsid w:val="00233C21"/>
    <w:rsid w:val="00235021"/>
    <w:rsid w:val="00240C3C"/>
    <w:rsid w:val="00244BD3"/>
    <w:rsid w:val="0024702A"/>
    <w:rsid w:val="002523AB"/>
    <w:rsid w:val="00263781"/>
    <w:rsid w:val="00275D4F"/>
    <w:rsid w:val="002778E1"/>
    <w:rsid w:val="00283370"/>
    <w:rsid w:val="0028407B"/>
    <w:rsid w:val="002863F4"/>
    <w:rsid w:val="002866FD"/>
    <w:rsid w:val="00293BBD"/>
    <w:rsid w:val="002A0783"/>
    <w:rsid w:val="002A1996"/>
    <w:rsid w:val="002A3866"/>
    <w:rsid w:val="002A7A0A"/>
    <w:rsid w:val="002B0871"/>
    <w:rsid w:val="002B2698"/>
    <w:rsid w:val="002B3965"/>
    <w:rsid w:val="002B5659"/>
    <w:rsid w:val="002B7F60"/>
    <w:rsid w:val="002C2388"/>
    <w:rsid w:val="002C6A9E"/>
    <w:rsid w:val="002E177B"/>
    <w:rsid w:val="002E7272"/>
    <w:rsid w:val="002F169A"/>
    <w:rsid w:val="002F6643"/>
    <w:rsid w:val="00311310"/>
    <w:rsid w:val="00321B80"/>
    <w:rsid w:val="00325421"/>
    <w:rsid w:val="003256A2"/>
    <w:rsid w:val="003271D6"/>
    <w:rsid w:val="00331147"/>
    <w:rsid w:val="00332D71"/>
    <w:rsid w:val="00334EA7"/>
    <w:rsid w:val="00336EB4"/>
    <w:rsid w:val="0034190B"/>
    <w:rsid w:val="00342F3D"/>
    <w:rsid w:val="00343718"/>
    <w:rsid w:val="00344AA3"/>
    <w:rsid w:val="0034656D"/>
    <w:rsid w:val="003518A4"/>
    <w:rsid w:val="00354724"/>
    <w:rsid w:val="00355B40"/>
    <w:rsid w:val="0035799E"/>
    <w:rsid w:val="00363131"/>
    <w:rsid w:val="003648AA"/>
    <w:rsid w:val="00367D17"/>
    <w:rsid w:val="00370C3F"/>
    <w:rsid w:val="003726BB"/>
    <w:rsid w:val="00382905"/>
    <w:rsid w:val="00383F3F"/>
    <w:rsid w:val="003936E8"/>
    <w:rsid w:val="003938F3"/>
    <w:rsid w:val="00395E00"/>
    <w:rsid w:val="003A0BB3"/>
    <w:rsid w:val="003A49D4"/>
    <w:rsid w:val="003A51B0"/>
    <w:rsid w:val="003A5AD0"/>
    <w:rsid w:val="003A79EF"/>
    <w:rsid w:val="003B20F3"/>
    <w:rsid w:val="003B3520"/>
    <w:rsid w:val="003B41B6"/>
    <w:rsid w:val="003C148F"/>
    <w:rsid w:val="003D3894"/>
    <w:rsid w:val="003D6198"/>
    <w:rsid w:val="003E0151"/>
    <w:rsid w:val="003E08FC"/>
    <w:rsid w:val="003E7B2E"/>
    <w:rsid w:val="003F13D2"/>
    <w:rsid w:val="00401D66"/>
    <w:rsid w:val="004129DB"/>
    <w:rsid w:val="004138AE"/>
    <w:rsid w:val="004256A3"/>
    <w:rsid w:val="00427780"/>
    <w:rsid w:val="0043191F"/>
    <w:rsid w:val="004411E3"/>
    <w:rsid w:val="00442D34"/>
    <w:rsid w:val="00442FB6"/>
    <w:rsid w:val="00445A01"/>
    <w:rsid w:val="00450C34"/>
    <w:rsid w:val="004511AD"/>
    <w:rsid w:val="00452430"/>
    <w:rsid w:val="004538C0"/>
    <w:rsid w:val="00453F9A"/>
    <w:rsid w:val="00454C87"/>
    <w:rsid w:val="00463335"/>
    <w:rsid w:val="00463F44"/>
    <w:rsid w:val="00465C84"/>
    <w:rsid w:val="00480B23"/>
    <w:rsid w:val="00482A4B"/>
    <w:rsid w:val="0048428D"/>
    <w:rsid w:val="004852FB"/>
    <w:rsid w:val="00486FF3"/>
    <w:rsid w:val="004911F6"/>
    <w:rsid w:val="004A1B66"/>
    <w:rsid w:val="004A205B"/>
    <w:rsid w:val="004A3D86"/>
    <w:rsid w:val="004C0DAF"/>
    <w:rsid w:val="004C10D3"/>
    <w:rsid w:val="004C2499"/>
    <w:rsid w:val="004D0ED8"/>
    <w:rsid w:val="004D7B5C"/>
    <w:rsid w:val="004E1713"/>
    <w:rsid w:val="004E2C4E"/>
    <w:rsid w:val="004E7EAE"/>
    <w:rsid w:val="004F57C2"/>
    <w:rsid w:val="005028D5"/>
    <w:rsid w:val="00503C8B"/>
    <w:rsid w:val="00506676"/>
    <w:rsid w:val="005142C4"/>
    <w:rsid w:val="00516CE1"/>
    <w:rsid w:val="0051702E"/>
    <w:rsid w:val="00521AB1"/>
    <w:rsid w:val="00523CAF"/>
    <w:rsid w:val="00526C11"/>
    <w:rsid w:val="00530CE5"/>
    <w:rsid w:val="00530DCA"/>
    <w:rsid w:val="005314A4"/>
    <w:rsid w:val="00533E43"/>
    <w:rsid w:val="0053483C"/>
    <w:rsid w:val="005374D4"/>
    <w:rsid w:val="00540007"/>
    <w:rsid w:val="0054331E"/>
    <w:rsid w:val="00550F6B"/>
    <w:rsid w:val="00552630"/>
    <w:rsid w:val="005564DF"/>
    <w:rsid w:val="00557A99"/>
    <w:rsid w:val="00560F0F"/>
    <w:rsid w:val="00561CAB"/>
    <w:rsid w:val="00564C60"/>
    <w:rsid w:val="0057051D"/>
    <w:rsid w:val="00585C95"/>
    <w:rsid w:val="00590907"/>
    <w:rsid w:val="00595FC9"/>
    <w:rsid w:val="00596B5D"/>
    <w:rsid w:val="0059714B"/>
    <w:rsid w:val="005A045D"/>
    <w:rsid w:val="005A08CB"/>
    <w:rsid w:val="005A1C0A"/>
    <w:rsid w:val="005A79FA"/>
    <w:rsid w:val="005B42BD"/>
    <w:rsid w:val="005C262A"/>
    <w:rsid w:val="005C5B91"/>
    <w:rsid w:val="005D0246"/>
    <w:rsid w:val="005D1DB3"/>
    <w:rsid w:val="005D7428"/>
    <w:rsid w:val="005E0061"/>
    <w:rsid w:val="005E1AB9"/>
    <w:rsid w:val="005E3C0B"/>
    <w:rsid w:val="005E40C1"/>
    <w:rsid w:val="005E419D"/>
    <w:rsid w:val="005F18FB"/>
    <w:rsid w:val="005F2DD8"/>
    <w:rsid w:val="005F3F42"/>
    <w:rsid w:val="00607390"/>
    <w:rsid w:val="00612840"/>
    <w:rsid w:val="00614325"/>
    <w:rsid w:val="00616EF9"/>
    <w:rsid w:val="00620FC9"/>
    <w:rsid w:val="0062155C"/>
    <w:rsid w:val="00627EED"/>
    <w:rsid w:val="0063094F"/>
    <w:rsid w:val="00631874"/>
    <w:rsid w:val="006353B6"/>
    <w:rsid w:val="00636516"/>
    <w:rsid w:val="00642C4B"/>
    <w:rsid w:val="00643977"/>
    <w:rsid w:val="0064397C"/>
    <w:rsid w:val="00644947"/>
    <w:rsid w:val="006455E2"/>
    <w:rsid w:val="006512DB"/>
    <w:rsid w:val="006513AA"/>
    <w:rsid w:val="00655654"/>
    <w:rsid w:val="00655E0D"/>
    <w:rsid w:val="0065630D"/>
    <w:rsid w:val="00660A27"/>
    <w:rsid w:val="00662CD7"/>
    <w:rsid w:val="006632ED"/>
    <w:rsid w:val="006658B3"/>
    <w:rsid w:val="0066599C"/>
    <w:rsid w:val="00666051"/>
    <w:rsid w:val="00666162"/>
    <w:rsid w:val="00666D12"/>
    <w:rsid w:val="00671020"/>
    <w:rsid w:val="0067153B"/>
    <w:rsid w:val="00671695"/>
    <w:rsid w:val="00681C5A"/>
    <w:rsid w:val="0068599B"/>
    <w:rsid w:val="00692375"/>
    <w:rsid w:val="00695828"/>
    <w:rsid w:val="00697CE1"/>
    <w:rsid w:val="006A02D2"/>
    <w:rsid w:val="006A444F"/>
    <w:rsid w:val="006A4F46"/>
    <w:rsid w:val="006A74A6"/>
    <w:rsid w:val="006B42AD"/>
    <w:rsid w:val="006B4978"/>
    <w:rsid w:val="006B546F"/>
    <w:rsid w:val="006B7338"/>
    <w:rsid w:val="006C1F78"/>
    <w:rsid w:val="006C574B"/>
    <w:rsid w:val="006C5A99"/>
    <w:rsid w:val="006D140D"/>
    <w:rsid w:val="006D74EA"/>
    <w:rsid w:val="006E1AA2"/>
    <w:rsid w:val="006E1EC3"/>
    <w:rsid w:val="006E2454"/>
    <w:rsid w:val="006E29A1"/>
    <w:rsid w:val="006F5040"/>
    <w:rsid w:val="006F62E1"/>
    <w:rsid w:val="006F6B5F"/>
    <w:rsid w:val="006F6D33"/>
    <w:rsid w:val="00700C4B"/>
    <w:rsid w:val="0070464E"/>
    <w:rsid w:val="00706DED"/>
    <w:rsid w:val="00714F05"/>
    <w:rsid w:val="007402C5"/>
    <w:rsid w:val="00741F8B"/>
    <w:rsid w:val="00742F92"/>
    <w:rsid w:val="00747B5E"/>
    <w:rsid w:val="00753B63"/>
    <w:rsid w:val="00756CC9"/>
    <w:rsid w:val="00766BF9"/>
    <w:rsid w:val="007741BB"/>
    <w:rsid w:val="00780ADE"/>
    <w:rsid w:val="007846E7"/>
    <w:rsid w:val="0079075B"/>
    <w:rsid w:val="00791555"/>
    <w:rsid w:val="00791661"/>
    <w:rsid w:val="00792C02"/>
    <w:rsid w:val="0079458C"/>
    <w:rsid w:val="00796175"/>
    <w:rsid w:val="00796C96"/>
    <w:rsid w:val="00797EC6"/>
    <w:rsid w:val="00797F17"/>
    <w:rsid w:val="007A2019"/>
    <w:rsid w:val="007A27EC"/>
    <w:rsid w:val="007A3451"/>
    <w:rsid w:val="007A4BE3"/>
    <w:rsid w:val="007A4BF5"/>
    <w:rsid w:val="007A6163"/>
    <w:rsid w:val="007A7AFB"/>
    <w:rsid w:val="007B18BB"/>
    <w:rsid w:val="007B5F26"/>
    <w:rsid w:val="007B7D5C"/>
    <w:rsid w:val="007C5863"/>
    <w:rsid w:val="007D2986"/>
    <w:rsid w:val="007D2F7E"/>
    <w:rsid w:val="007D449D"/>
    <w:rsid w:val="007D4DC3"/>
    <w:rsid w:val="007D6D1F"/>
    <w:rsid w:val="007E4AE6"/>
    <w:rsid w:val="007E4C27"/>
    <w:rsid w:val="007E50D1"/>
    <w:rsid w:val="007E5961"/>
    <w:rsid w:val="007F0659"/>
    <w:rsid w:val="00802C21"/>
    <w:rsid w:val="00805329"/>
    <w:rsid w:val="00807F2D"/>
    <w:rsid w:val="008139D3"/>
    <w:rsid w:val="00814C1A"/>
    <w:rsid w:val="00815E1B"/>
    <w:rsid w:val="00817A08"/>
    <w:rsid w:val="008201E9"/>
    <w:rsid w:val="00820E63"/>
    <w:rsid w:val="008230BA"/>
    <w:rsid w:val="008273AC"/>
    <w:rsid w:val="0084636A"/>
    <w:rsid w:val="0084658B"/>
    <w:rsid w:val="00851EB9"/>
    <w:rsid w:val="0085421F"/>
    <w:rsid w:val="00856234"/>
    <w:rsid w:val="00856D0D"/>
    <w:rsid w:val="00861FD5"/>
    <w:rsid w:val="00863A5B"/>
    <w:rsid w:val="00870599"/>
    <w:rsid w:val="00872570"/>
    <w:rsid w:val="0088354C"/>
    <w:rsid w:val="0088421A"/>
    <w:rsid w:val="0088436C"/>
    <w:rsid w:val="00886551"/>
    <w:rsid w:val="008871E9"/>
    <w:rsid w:val="0089075D"/>
    <w:rsid w:val="008A0D00"/>
    <w:rsid w:val="008B3B41"/>
    <w:rsid w:val="008B4109"/>
    <w:rsid w:val="008B717E"/>
    <w:rsid w:val="008B7A8B"/>
    <w:rsid w:val="008C095A"/>
    <w:rsid w:val="008C3CC1"/>
    <w:rsid w:val="008D0A4C"/>
    <w:rsid w:val="008D3D4F"/>
    <w:rsid w:val="008D532E"/>
    <w:rsid w:val="008D726C"/>
    <w:rsid w:val="008E0A84"/>
    <w:rsid w:val="008E689C"/>
    <w:rsid w:val="008F0D93"/>
    <w:rsid w:val="008F752C"/>
    <w:rsid w:val="00912E8D"/>
    <w:rsid w:val="00917844"/>
    <w:rsid w:val="00921995"/>
    <w:rsid w:val="009239A3"/>
    <w:rsid w:val="00925E37"/>
    <w:rsid w:val="009265F2"/>
    <w:rsid w:val="00933A4E"/>
    <w:rsid w:val="0093439D"/>
    <w:rsid w:val="009347C2"/>
    <w:rsid w:val="00935470"/>
    <w:rsid w:val="009366CE"/>
    <w:rsid w:val="00937A17"/>
    <w:rsid w:val="009402AA"/>
    <w:rsid w:val="0094103D"/>
    <w:rsid w:val="0094718B"/>
    <w:rsid w:val="00950D6A"/>
    <w:rsid w:val="009605EE"/>
    <w:rsid w:val="00960AB4"/>
    <w:rsid w:val="009612DC"/>
    <w:rsid w:val="009677DE"/>
    <w:rsid w:val="00967B60"/>
    <w:rsid w:val="00982260"/>
    <w:rsid w:val="00986D04"/>
    <w:rsid w:val="00987AA2"/>
    <w:rsid w:val="009907E2"/>
    <w:rsid w:val="009A05AD"/>
    <w:rsid w:val="009A09B4"/>
    <w:rsid w:val="009A4319"/>
    <w:rsid w:val="009A4A09"/>
    <w:rsid w:val="009B5616"/>
    <w:rsid w:val="009C352F"/>
    <w:rsid w:val="009C548F"/>
    <w:rsid w:val="009C595F"/>
    <w:rsid w:val="009D18F4"/>
    <w:rsid w:val="009D34E5"/>
    <w:rsid w:val="009E2D54"/>
    <w:rsid w:val="009E4697"/>
    <w:rsid w:val="009E7FEB"/>
    <w:rsid w:val="00A040C8"/>
    <w:rsid w:val="00A1192A"/>
    <w:rsid w:val="00A1395D"/>
    <w:rsid w:val="00A1541B"/>
    <w:rsid w:val="00A30B92"/>
    <w:rsid w:val="00A41B1D"/>
    <w:rsid w:val="00A42464"/>
    <w:rsid w:val="00A472FA"/>
    <w:rsid w:val="00A50D63"/>
    <w:rsid w:val="00A53683"/>
    <w:rsid w:val="00A624A3"/>
    <w:rsid w:val="00A635AD"/>
    <w:rsid w:val="00A63D72"/>
    <w:rsid w:val="00A63F88"/>
    <w:rsid w:val="00A647C6"/>
    <w:rsid w:val="00A66470"/>
    <w:rsid w:val="00A700C6"/>
    <w:rsid w:val="00A74AD6"/>
    <w:rsid w:val="00A76386"/>
    <w:rsid w:val="00A774E3"/>
    <w:rsid w:val="00A779EF"/>
    <w:rsid w:val="00A77F41"/>
    <w:rsid w:val="00A81A45"/>
    <w:rsid w:val="00A81F6D"/>
    <w:rsid w:val="00A913F9"/>
    <w:rsid w:val="00AA4A36"/>
    <w:rsid w:val="00AB1A25"/>
    <w:rsid w:val="00AC5F4D"/>
    <w:rsid w:val="00AD1624"/>
    <w:rsid w:val="00AD3DBD"/>
    <w:rsid w:val="00AD7B71"/>
    <w:rsid w:val="00AE01DB"/>
    <w:rsid w:val="00AE5253"/>
    <w:rsid w:val="00AF4D38"/>
    <w:rsid w:val="00AF5AA4"/>
    <w:rsid w:val="00B00D2E"/>
    <w:rsid w:val="00B012A1"/>
    <w:rsid w:val="00B02B44"/>
    <w:rsid w:val="00B07A08"/>
    <w:rsid w:val="00B122B4"/>
    <w:rsid w:val="00B128FB"/>
    <w:rsid w:val="00B167C0"/>
    <w:rsid w:val="00B17925"/>
    <w:rsid w:val="00B20730"/>
    <w:rsid w:val="00B24654"/>
    <w:rsid w:val="00B30597"/>
    <w:rsid w:val="00B30750"/>
    <w:rsid w:val="00B37FFB"/>
    <w:rsid w:val="00B40EC5"/>
    <w:rsid w:val="00B44270"/>
    <w:rsid w:val="00B4713C"/>
    <w:rsid w:val="00B56CA0"/>
    <w:rsid w:val="00B666AF"/>
    <w:rsid w:val="00B70EF4"/>
    <w:rsid w:val="00B83449"/>
    <w:rsid w:val="00B87837"/>
    <w:rsid w:val="00B92BC6"/>
    <w:rsid w:val="00B9322C"/>
    <w:rsid w:val="00B95748"/>
    <w:rsid w:val="00B957F7"/>
    <w:rsid w:val="00BA0FCE"/>
    <w:rsid w:val="00BA3BF8"/>
    <w:rsid w:val="00BA6E9D"/>
    <w:rsid w:val="00BA717D"/>
    <w:rsid w:val="00BB0F57"/>
    <w:rsid w:val="00BB416E"/>
    <w:rsid w:val="00BB4284"/>
    <w:rsid w:val="00BB4DFB"/>
    <w:rsid w:val="00BB4E67"/>
    <w:rsid w:val="00BB6C99"/>
    <w:rsid w:val="00BC3135"/>
    <w:rsid w:val="00BC4109"/>
    <w:rsid w:val="00BC46A2"/>
    <w:rsid w:val="00BC6385"/>
    <w:rsid w:val="00BD4ECF"/>
    <w:rsid w:val="00BE19CF"/>
    <w:rsid w:val="00BE4527"/>
    <w:rsid w:val="00BE7C70"/>
    <w:rsid w:val="00BF0533"/>
    <w:rsid w:val="00BF64FB"/>
    <w:rsid w:val="00C05011"/>
    <w:rsid w:val="00C05C34"/>
    <w:rsid w:val="00C225E8"/>
    <w:rsid w:val="00C263D9"/>
    <w:rsid w:val="00C336C7"/>
    <w:rsid w:val="00C3410B"/>
    <w:rsid w:val="00C37825"/>
    <w:rsid w:val="00C4495C"/>
    <w:rsid w:val="00C53623"/>
    <w:rsid w:val="00C547D3"/>
    <w:rsid w:val="00C5623D"/>
    <w:rsid w:val="00C56373"/>
    <w:rsid w:val="00C61D72"/>
    <w:rsid w:val="00C6733A"/>
    <w:rsid w:val="00C71D6B"/>
    <w:rsid w:val="00C74D5E"/>
    <w:rsid w:val="00C75993"/>
    <w:rsid w:val="00C763A1"/>
    <w:rsid w:val="00C829D4"/>
    <w:rsid w:val="00C84A3F"/>
    <w:rsid w:val="00C851FA"/>
    <w:rsid w:val="00C91714"/>
    <w:rsid w:val="00C925B3"/>
    <w:rsid w:val="00CA3B4B"/>
    <w:rsid w:val="00CA402D"/>
    <w:rsid w:val="00CA5A72"/>
    <w:rsid w:val="00CA5F8D"/>
    <w:rsid w:val="00CA63F5"/>
    <w:rsid w:val="00CB706F"/>
    <w:rsid w:val="00CB7C6D"/>
    <w:rsid w:val="00CC5586"/>
    <w:rsid w:val="00CC7297"/>
    <w:rsid w:val="00CC7CC8"/>
    <w:rsid w:val="00CD28D6"/>
    <w:rsid w:val="00CE253D"/>
    <w:rsid w:val="00CE5CCA"/>
    <w:rsid w:val="00CF0DD3"/>
    <w:rsid w:val="00CF2938"/>
    <w:rsid w:val="00CF674C"/>
    <w:rsid w:val="00CF6AAC"/>
    <w:rsid w:val="00D002E9"/>
    <w:rsid w:val="00D0151F"/>
    <w:rsid w:val="00D04055"/>
    <w:rsid w:val="00D05F7A"/>
    <w:rsid w:val="00D1106E"/>
    <w:rsid w:val="00D1246A"/>
    <w:rsid w:val="00D14A2A"/>
    <w:rsid w:val="00D17348"/>
    <w:rsid w:val="00D24B4A"/>
    <w:rsid w:val="00D27D30"/>
    <w:rsid w:val="00D32CF7"/>
    <w:rsid w:val="00D3504E"/>
    <w:rsid w:val="00D52B7C"/>
    <w:rsid w:val="00D53B4C"/>
    <w:rsid w:val="00D56BA4"/>
    <w:rsid w:val="00D6128F"/>
    <w:rsid w:val="00D6535E"/>
    <w:rsid w:val="00D65A5C"/>
    <w:rsid w:val="00D71775"/>
    <w:rsid w:val="00D71D4B"/>
    <w:rsid w:val="00D755F4"/>
    <w:rsid w:val="00D900C0"/>
    <w:rsid w:val="00D9276D"/>
    <w:rsid w:val="00DA2408"/>
    <w:rsid w:val="00DA7632"/>
    <w:rsid w:val="00DB3781"/>
    <w:rsid w:val="00DB49A1"/>
    <w:rsid w:val="00DB6B05"/>
    <w:rsid w:val="00DB7442"/>
    <w:rsid w:val="00DC3983"/>
    <w:rsid w:val="00DC4009"/>
    <w:rsid w:val="00DC56B0"/>
    <w:rsid w:val="00DD3225"/>
    <w:rsid w:val="00DD5F69"/>
    <w:rsid w:val="00DD7A57"/>
    <w:rsid w:val="00DE0171"/>
    <w:rsid w:val="00DF2569"/>
    <w:rsid w:val="00DF32BA"/>
    <w:rsid w:val="00DF35A9"/>
    <w:rsid w:val="00E00103"/>
    <w:rsid w:val="00E0122E"/>
    <w:rsid w:val="00E02574"/>
    <w:rsid w:val="00E035F1"/>
    <w:rsid w:val="00E06673"/>
    <w:rsid w:val="00E07FF0"/>
    <w:rsid w:val="00E12F30"/>
    <w:rsid w:val="00E177ED"/>
    <w:rsid w:val="00E20EC9"/>
    <w:rsid w:val="00E2690C"/>
    <w:rsid w:val="00E26D0C"/>
    <w:rsid w:val="00E2716D"/>
    <w:rsid w:val="00E344A1"/>
    <w:rsid w:val="00E3545A"/>
    <w:rsid w:val="00E42D34"/>
    <w:rsid w:val="00E42D6F"/>
    <w:rsid w:val="00E458CF"/>
    <w:rsid w:val="00E56686"/>
    <w:rsid w:val="00E56F05"/>
    <w:rsid w:val="00E65A05"/>
    <w:rsid w:val="00E709D8"/>
    <w:rsid w:val="00E728DD"/>
    <w:rsid w:val="00E75C04"/>
    <w:rsid w:val="00E80165"/>
    <w:rsid w:val="00E80F36"/>
    <w:rsid w:val="00E85971"/>
    <w:rsid w:val="00E93E9D"/>
    <w:rsid w:val="00EC36DC"/>
    <w:rsid w:val="00EC77A3"/>
    <w:rsid w:val="00ED32F0"/>
    <w:rsid w:val="00ED64CE"/>
    <w:rsid w:val="00EE1A96"/>
    <w:rsid w:val="00EE2D9C"/>
    <w:rsid w:val="00EF2404"/>
    <w:rsid w:val="00EF3478"/>
    <w:rsid w:val="00F026A6"/>
    <w:rsid w:val="00F049B6"/>
    <w:rsid w:val="00F10151"/>
    <w:rsid w:val="00F11E43"/>
    <w:rsid w:val="00F22C80"/>
    <w:rsid w:val="00F270A7"/>
    <w:rsid w:val="00F36746"/>
    <w:rsid w:val="00F370D1"/>
    <w:rsid w:val="00F37BEE"/>
    <w:rsid w:val="00F40532"/>
    <w:rsid w:val="00F43EE8"/>
    <w:rsid w:val="00F468E2"/>
    <w:rsid w:val="00F50D77"/>
    <w:rsid w:val="00F5176D"/>
    <w:rsid w:val="00F628A4"/>
    <w:rsid w:val="00F62E03"/>
    <w:rsid w:val="00F65248"/>
    <w:rsid w:val="00F70011"/>
    <w:rsid w:val="00F70622"/>
    <w:rsid w:val="00F73FC4"/>
    <w:rsid w:val="00F765E1"/>
    <w:rsid w:val="00F8159E"/>
    <w:rsid w:val="00F81B73"/>
    <w:rsid w:val="00F845B5"/>
    <w:rsid w:val="00F90E26"/>
    <w:rsid w:val="00F93993"/>
    <w:rsid w:val="00F964DE"/>
    <w:rsid w:val="00F96FF0"/>
    <w:rsid w:val="00FA0853"/>
    <w:rsid w:val="00FA1930"/>
    <w:rsid w:val="00FA3C3A"/>
    <w:rsid w:val="00FA5C37"/>
    <w:rsid w:val="00FA6799"/>
    <w:rsid w:val="00FB295C"/>
    <w:rsid w:val="00FB3C9A"/>
    <w:rsid w:val="00FB3EA9"/>
    <w:rsid w:val="00FB42CD"/>
    <w:rsid w:val="00FB49C1"/>
    <w:rsid w:val="00FB6DA3"/>
    <w:rsid w:val="00FC5B46"/>
    <w:rsid w:val="00FC74D7"/>
    <w:rsid w:val="00FD13B6"/>
    <w:rsid w:val="00FD3CBF"/>
    <w:rsid w:val="00FD75D5"/>
    <w:rsid w:val="00FE1E4D"/>
    <w:rsid w:val="00FE46D9"/>
    <w:rsid w:val="00FE7DC9"/>
    <w:rsid w:val="00FF3B5A"/>
    <w:rsid w:val="00FF6374"/>
    <w:rsid w:val="00FF67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1266">
      <o:colormru v:ext="edit" colors="#fdd208"/>
    </o:shapedefaults>
    <o:shapelayout v:ext="edit">
      <o:idmap v:ext="edit" data="1"/>
      <o:rules v:ext="edit">
        <o:r id="V:Rule2" type="arc" idref="#_x0000_s1030"/>
        <o:r id="V:Rule5" type="connector" idref="#_x0000_s1031"/>
        <o:r id="V:Rule6" type="connector" idref="#_x0000_s1033"/>
        <o:r id="V:Rule7"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A3"/>
    <w:rPr>
      <w:rFonts w:ascii="Times New Roman" w:hAnsi="Times New Roman"/>
      <w:sz w:val="24"/>
      <w:szCs w:val="22"/>
      <w:lang w:eastAsia="en-US"/>
    </w:rPr>
  </w:style>
  <w:style w:type="paragraph" w:styleId="1">
    <w:name w:val="heading 1"/>
    <w:basedOn w:val="a"/>
    <w:next w:val="a"/>
    <w:link w:val="10"/>
    <w:qFormat/>
    <w:rsid w:val="004256A3"/>
    <w:pPr>
      <w:keepNext/>
      <w:spacing w:before="240" w:after="60"/>
      <w:outlineLvl w:val="0"/>
    </w:pPr>
    <w:rPr>
      <w:rFonts w:ascii="Arial" w:hAnsi="Arial" w:cs="Arial"/>
      <w:b/>
      <w:bCs/>
      <w:kern w:val="32"/>
      <w:sz w:val="32"/>
      <w:szCs w:val="32"/>
    </w:rPr>
  </w:style>
  <w:style w:type="paragraph" w:styleId="20">
    <w:name w:val="heading 2"/>
    <w:aliases w:val="Заголовок 2 Знак"/>
    <w:basedOn w:val="a"/>
    <w:next w:val="a"/>
    <w:link w:val="21"/>
    <w:qFormat/>
    <w:rsid w:val="004256A3"/>
    <w:pPr>
      <w:keepNext/>
      <w:spacing w:before="240" w:after="60"/>
      <w:outlineLvl w:val="1"/>
    </w:pPr>
    <w:rPr>
      <w:rFonts w:ascii="Arial" w:hAnsi="Arial" w:cs="Arial"/>
      <w:b/>
      <w:bCs/>
      <w:i/>
      <w:iCs/>
      <w:sz w:val="28"/>
      <w:szCs w:val="28"/>
    </w:rPr>
  </w:style>
  <w:style w:type="paragraph" w:styleId="3">
    <w:name w:val="heading 3"/>
    <w:basedOn w:val="a"/>
    <w:next w:val="a"/>
    <w:link w:val="31"/>
    <w:qFormat/>
    <w:rsid w:val="007B7D5C"/>
    <w:pPr>
      <w:keepNext/>
      <w:spacing w:before="240" w:after="60"/>
      <w:outlineLvl w:val="2"/>
    </w:pPr>
    <w:rPr>
      <w:rFonts w:ascii="Arial" w:eastAsia="Times New Roman" w:hAnsi="Arial" w:cs="Arial"/>
      <w:b/>
      <w:bCs/>
      <w:sz w:val="26"/>
      <w:szCs w:val="26"/>
      <w:lang w:eastAsia="ru-RU"/>
    </w:rPr>
  </w:style>
  <w:style w:type="paragraph" w:styleId="5">
    <w:name w:val="heading 5"/>
    <w:basedOn w:val="a"/>
    <w:next w:val="a"/>
    <w:link w:val="50"/>
    <w:qFormat/>
    <w:rsid w:val="00521AB1"/>
    <w:pPr>
      <w:spacing w:before="240" w:after="60"/>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D7C6A"/>
    <w:pPr>
      <w:tabs>
        <w:tab w:val="center" w:pos="4677"/>
        <w:tab w:val="right" w:pos="9355"/>
      </w:tabs>
    </w:pPr>
  </w:style>
  <w:style w:type="character" w:customStyle="1" w:styleId="a4">
    <w:name w:val="Верхний колонтитул Знак"/>
    <w:basedOn w:val="a0"/>
    <w:link w:val="a3"/>
    <w:uiPriority w:val="99"/>
    <w:semiHidden/>
    <w:rsid w:val="000D7C6A"/>
  </w:style>
  <w:style w:type="paragraph" w:styleId="a5">
    <w:name w:val="footer"/>
    <w:basedOn w:val="a"/>
    <w:link w:val="a6"/>
    <w:uiPriority w:val="99"/>
    <w:semiHidden/>
    <w:unhideWhenUsed/>
    <w:rsid w:val="000D7C6A"/>
    <w:pPr>
      <w:tabs>
        <w:tab w:val="center" w:pos="4677"/>
        <w:tab w:val="right" w:pos="9355"/>
      </w:tabs>
    </w:pPr>
  </w:style>
  <w:style w:type="character" w:customStyle="1" w:styleId="a6">
    <w:name w:val="Нижний колонтитул Знак"/>
    <w:basedOn w:val="a0"/>
    <w:link w:val="a5"/>
    <w:uiPriority w:val="99"/>
    <w:semiHidden/>
    <w:rsid w:val="000D7C6A"/>
  </w:style>
  <w:style w:type="paragraph" w:styleId="a7">
    <w:name w:val="No Spacing"/>
    <w:uiPriority w:val="1"/>
    <w:qFormat/>
    <w:rsid w:val="000E571E"/>
    <w:rPr>
      <w:sz w:val="22"/>
      <w:szCs w:val="22"/>
      <w:lang w:eastAsia="en-US"/>
    </w:rPr>
  </w:style>
  <w:style w:type="paragraph" w:styleId="a8">
    <w:name w:val="caption"/>
    <w:basedOn w:val="a"/>
    <w:qFormat/>
    <w:rsid w:val="008B3B41"/>
    <w:pPr>
      <w:spacing w:before="100" w:beforeAutospacing="1" w:after="100" w:afterAutospacing="1"/>
    </w:pPr>
    <w:rPr>
      <w:rFonts w:eastAsia="Times New Roman"/>
      <w:szCs w:val="24"/>
      <w:lang w:eastAsia="ru-RU"/>
    </w:rPr>
  </w:style>
  <w:style w:type="paragraph" w:styleId="11">
    <w:name w:val="toc 1"/>
    <w:basedOn w:val="a"/>
    <w:next w:val="a"/>
    <w:autoRedefine/>
    <w:semiHidden/>
    <w:rsid w:val="00533E43"/>
    <w:pPr>
      <w:tabs>
        <w:tab w:val="right" w:leader="dot" w:pos="9628"/>
      </w:tabs>
      <w:spacing w:before="200"/>
      <w:ind w:left="181" w:hanging="181"/>
    </w:pPr>
    <w:rPr>
      <w:rFonts w:ascii="Arial" w:hAnsi="Arial" w:cs="Arial"/>
      <w:b/>
      <w:bCs/>
      <w:caps/>
      <w:noProof/>
      <w:sz w:val="20"/>
      <w:szCs w:val="20"/>
    </w:rPr>
  </w:style>
  <w:style w:type="paragraph" w:styleId="22">
    <w:name w:val="toc 2"/>
    <w:basedOn w:val="a"/>
    <w:next w:val="a"/>
    <w:autoRedefine/>
    <w:semiHidden/>
    <w:rsid w:val="008B3B41"/>
    <w:pPr>
      <w:spacing w:before="240"/>
    </w:pPr>
    <w:rPr>
      <w:b/>
      <w:bCs/>
      <w:sz w:val="20"/>
      <w:szCs w:val="20"/>
    </w:rPr>
  </w:style>
  <w:style w:type="paragraph" w:styleId="30">
    <w:name w:val="toc 3"/>
    <w:basedOn w:val="a"/>
    <w:next w:val="a"/>
    <w:autoRedefine/>
    <w:semiHidden/>
    <w:rsid w:val="008B3B41"/>
    <w:pPr>
      <w:ind w:left="240"/>
    </w:pPr>
    <w:rPr>
      <w:sz w:val="20"/>
      <w:szCs w:val="20"/>
    </w:rPr>
  </w:style>
  <w:style w:type="paragraph" w:styleId="4">
    <w:name w:val="toc 4"/>
    <w:basedOn w:val="a"/>
    <w:next w:val="a"/>
    <w:autoRedefine/>
    <w:semiHidden/>
    <w:rsid w:val="008B3B41"/>
    <w:pPr>
      <w:ind w:left="480"/>
    </w:pPr>
    <w:rPr>
      <w:sz w:val="20"/>
      <w:szCs w:val="20"/>
    </w:rPr>
  </w:style>
  <w:style w:type="paragraph" w:styleId="51">
    <w:name w:val="toc 5"/>
    <w:basedOn w:val="a"/>
    <w:next w:val="a"/>
    <w:autoRedefine/>
    <w:semiHidden/>
    <w:rsid w:val="008B3B41"/>
    <w:pPr>
      <w:ind w:left="720"/>
    </w:pPr>
    <w:rPr>
      <w:sz w:val="20"/>
      <w:szCs w:val="20"/>
    </w:rPr>
  </w:style>
  <w:style w:type="paragraph" w:styleId="6">
    <w:name w:val="toc 6"/>
    <w:basedOn w:val="a"/>
    <w:next w:val="a"/>
    <w:autoRedefine/>
    <w:semiHidden/>
    <w:rsid w:val="008B3B41"/>
    <w:pPr>
      <w:ind w:left="960"/>
    </w:pPr>
    <w:rPr>
      <w:sz w:val="20"/>
      <w:szCs w:val="20"/>
    </w:rPr>
  </w:style>
  <w:style w:type="paragraph" w:styleId="7">
    <w:name w:val="toc 7"/>
    <w:basedOn w:val="a"/>
    <w:next w:val="a"/>
    <w:autoRedefine/>
    <w:semiHidden/>
    <w:rsid w:val="008B3B41"/>
    <w:pPr>
      <w:ind w:left="1200"/>
    </w:pPr>
    <w:rPr>
      <w:sz w:val="20"/>
      <w:szCs w:val="20"/>
    </w:rPr>
  </w:style>
  <w:style w:type="paragraph" w:styleId="8">
    <w:name w:val="toc 8"/>
    <w:basedOn w:val="a"/>
    <w:next w:val="a"/>
    <w:autoRedefine/>
    <w:semiHidden/>
    <w:rsid w:val="008B3B41"/>
    <w:pPr>
      <w:ind w:left="1440"/>
    </w:pPr>
    <w:rPr>
      <w:sz w:val="20"/>
      <w:szCs w:val="20"/>
    </w:rPr>
  </w:style>
  <w:style w:type="paragraph" w:styleId="9">
    <w:name w:val="toc 9"/>
    <w:basedOn w:val="a"/>
    <w:next w:val="a"/>
    <w:autoRedefine/>
    <w:semiHidden/>
    <w:rsid w:val="008B3B41"/>
    <w:pPr>
      <w:ind w:left="1680"/>
    </w:pPr>
    <w:rPr>
      <w:sz w:val="20"/>
      <w:szCs w:val="20"/>
    </w:rPr>
  </w:style>
  <w:style w:type="character" w:styleId="a9">
    <w:name w:val="Hyperlink"/>
    <w:rsid w:val="008B3B41"/>
    <w:rPr>
      <w:color w:val="0000FF"/>
      <w:u w:val="single"/>
    </w:rPr>
  </w:style>
  <w:style w:type="character" w:styleId="aa">
    <w:name w:val="annotation reference"/>
    <w:semiHidden/>
    <w:rsid w:val="00C851FA"/>
    <w:rPr>
      <w:sz w:val="16"/>
      <w:szCs w:val="16"/>
    </w:rPr>
  </w:style>
  <w:style w:type="paragraph" w:styleId="ab">
    <w:name w:val="annotation text"/>
    <w:basedOn w:val="a"/>
    <w:semiHidden/>
    <w:rsid w:val="00C851FA"/>
    <w:rPr>
      <w:sz w:val="20"/>
      <w:szCs w:val="20"/>
    </w:rPr>
  </w:style>
  <w:style w:type="paragraph" w:styleId="ac">
    <w:name w:val="annotation subject"/>
    <w:basedOn w:val="ab"/>
    <w:next w:val="ab"/>
    <w:semiHidden/>
    <w:rsid w:val="00C851FA"/>
    <w:rPr>
      <w:b/>
      <w:bCs/>
    </w:rPr>
  </w:style>
  <w:style w:type="paragraph" w:styleId="ad">
    <w:name w:val="Balloon Text"/>
    <w:basedOn w:val="a"/>
    <w:semiHidden/>
    <w:rsid w:val="00C851FA"/>
    <w:rPr>
      <w:rFonts w:ascii="Tahoma" w:hAnsi="Tahoma" w:cs="Tahoma"/>
      <w:sz w:val="16"/>
      <w:szCs w:val="16"/>
    </w:rPr>
  </w:style>
  <w:style w:type="paragraph" w:styleId="32">
    <w:name w:val="Body Text 3"/>
    <w:basedOn w:val="a"/>
    <w:rsid w:val="00642C4B"/>
    <w:pPr>
      <w:spacing w:before="240" w:after="240"/>
      <w:jc w:val="both"/>
    </w:pPr>
    <w:rPr>
      <w:rFonts w:eastAsia="Times New Roman"/>
      <w:szCs w:val="24"/>
      <w:lang w:eastAsia="ru-RU"/>
    </w:rPr>
  </w:style>
  <w:style w:type="paragraph" w:customStyle="1" w:styleId="ae">
    <w:name w:val="ФИО"/>
    <w:basedOn w:val="a"/>
    <w:rsid w:val="00642C4B"/>
    <w:pPr>
      <w:spacing w:after="180"/>
      <w:ind w:left="5670"/>
      <w:jc w:val="both"/>
    </w:pPr>
    <w:rPr>
      <w:rFonts w:eastAsia="Times New Roman"/>
      <w:szCs w:val="20"/>
      <w:lang w:eastAsia="ru-RU"/>
    </w:rPr>
  </w:style>
  <w:style w:type="paragraph" w:styleId="af">
    <w:name w:val="footnote text"/>
    <w:basedOn w:val="a"/>
    <w:semiHidden/>
    <w:rsid w:val="00642C4B"/>
    <w:rPr>
      <w:rFonts w:eastAsia="Times New Roman"/>
      <w:sz w:val="20"/>
      <w:szCs w:val="20"/>
      <w:lang w:eastAsia="ru-RU"/>
    </w:rPr>
  </w:style>
  <w:style w:type="paragraph" w:customStyle="1" w:styleId="af0">
    <w:name w:val="Текст таблица"/>
    <w:basedOn w:val="a"/>
    <w:rsid w:val="00642C4B"/>
    <w:pPr>
      <w:numPr>
        <w:ilvl w:val="12"/>
      </w:numPr>
      <w:spacing w:before="60"/>
    </w:pPr>
    <w:rPr>
      <w:rFonts w:eastAsia="Times New Roman"/>
      <w:iCs/>
      <w:sz w:val="22"/>
      <w:szCs w:val="20"/>
      <w:lang w:eastAsia="ru-RU"/>
    </w:rPr>
  </w:style>
  <w:style w:type="character" w:styleId="af1">
    <w:name w:val="footnote reference"/>
    <w:semiHidden/>
    <w:rsid w:val="00642C4B"/>
    <w:rPr>
      <w:vertAlign w:val="superscript"/>
    </w:rPr>
  </w:style>
  <w:style w:type="paragraph" w:styleId="2">
    <w:name w:val="List 2"/>
    <w:basedOn w:val="a"/>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2">
    <w:name w:val="Strong"/>
    <w:qFormat/>
    <w:rsid w:val="00642C4B"/>
    <w:rPr>
      <w:b/>
      <w:bCs/>
    </w:rPr>
  </w:style>
  <w:style w:type="paragraph" w:styleId="33">
    <w:name w:val="Body Text Indent 3"/>
    <w:basedOn w:val="a"/>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3">
    <w:name w:val="Normal (Web)"/>
    <w:basedOn w:val="a"/>
    <w:rsid w:val="00523CAF"/>
    <w:pPr>
      <w:spacing w:before="100" w:beforeAutospacing="1" w:after="100" w:afterAutospacing="1"/>
    </w:pPr>
    <w:rPr>
      <w:rFonts w:eastAsia="Times New Roman"/>
      <w:szCs w:val="24"/>
      <w:lang w:eastAsia="ru-RU"/>
    </w:rPr>
  </w:style>
  <w:style w:type="character" w:customStyle="1" w:styleId="urtxtemph">
    <w:name w:val="urtxtemph"/>
    <w:basedOn w:val="a0"/>
    <w:rsid w:val="00523CAF"/>
  </w:style>
  <w:style w:type="paragraph" w:styleId="af4">
    <w:name w:val="Body Text"/>
    <w:basedOn w:val="a"/>
    <w:rsid w:val="002E7272"/>
    <w:pPr>
      <w:spacing w:after="120"/>
    </w:pPr>
  </w:style>
  <w:style w:type="paragraph" w:customStyle="1" w:styleId="af5">
    <w:name w:val="текст резюме"/>
    <w:basedOn w:val="a"/>
    <w:rsid w:val="00FD3CBF"/>
    <w:pPr>
      <w:widowControl w:val="0"/>
      <w:overflowPunct w:val="0"/>
      <w:autoSpaceDE w:val="0"/>
      <w:autoSpaceDN w:val="0"/>
      <w:adjustRightInd w:val="0"/>
      <w:spacing w:before="60"/>
      <w:jc w:val="both"/>
    </w:pPr>
    <w:rPr>
      <w:rFonts w:eastAsia="Times New Roman"/>
      <w:szCs w:val="20"/>
      <w:lang w:eastAsia="ru-RU"/>
    </w:rPr>
  </w:style>
  <w:style w:type="character" w:customStyle="1" w:styleId="34">
    <w:name w:val="Заголовок 3 Знак"/>
    <w:rsid w:val="00521AB1"/>
    <w:rPr>
      <w:rFonts w:ascii="Arial" w:hAnsi="Arial" w:cs="Arial" w:hint="default"/>
      <w:b/>
      <w:bCs/>
      <w:sz w:val="26"/>
      <w:szCs w:val="26"/>
      <w:lang w:val="ru-RU" w:eastAsia="ru-RU" w:bidi="ar-SA"/>
    </w:rPr>
  </w:style>
  <w:style w:type="character" w:customStyle="1" w:styleId="50">
    <w:name w:val="Заголовок 5 Знак"/>
    <w:link w:val="5"/>
    <w:semiHidden/>
    <w:locked/>
    <w:rsid w:val="00521AB1"/>
    <w:rPr>
      <w:b/>
      <w:bCs/>
      <w:i/>
      <w:iCs/>
      <w:sz w:val="26"/>
      <w:szCs w:val="26"/>
      <w:lang w:val="ru-RU" w:eastAsia="ru-RU" w:bidi="ar-SA"/>
    </w:rPr>
  </w:style>
  <w:style w:type="character" w:customStyle="1" w:styleId="urtxtstd">
    <w:name w:val="urtxtstd"/>
    <w:basedOn w:val="a0"/>
    <w:rsid w:val="00521AB1"/>
  </w:style>
  <w:style w:type="paragraph" w:styleId="23">
    <w:name w:val="Body Text Indent 2"/>
    <w:basedOn w:val="a"/>
    <w:rsid w:val="003271D6"/>
    <w:pPr>
      <w:spacing w:after="120" w:line="480" w:lineRule="auto"/>
      <w:ind w:left="283"/>
    </w:pPr>
    <w:rPr>
      <w:rFonts w:eastAsia="Times New Roman"/>
      <w:szCs w:val="24"/>
      <w:lang w:eastAsia="ru-RU"/>
    </w:rPr>
  </w:style>
  <w:style w:type="character" w:customStyle="1" w:styleId="HeaderChar">
    <w:name w:val="Header Char"/>
    <w:semiHidden/>
    <w:locked/>
    <w:rsid w:val="009605EE"/>
    <w:rPr>
      <w:rFonts w:cs="Times New Roman"/>
      <w:sz w:val="24"/>
      <w:szCs w:val="24"/>
    </w:rPr>
  </w:style>
  <w:style w:type="paragraph" w:styleId="af6">
    <w:name w:val="Body Text Indent"/>
    <w:basedOn w:val="a"/>
    <w:link w:val="af7"/>
    <w:rsid w:val="009605EE"/>
    <w:pPr>
      <w:spacing w:after="120"/>
      <w:ind w:left="283"/>
    </w:pPr>
    <w:rPr>
      <w:rFonts w:eastAsia="Times New Roman"/>
      <w:szCs w:val="24"/>
      <w:lang w:eastAsia="ru-RU"/>
    </w:rPr>
  </w:style>
  <w:style w:type="character" w:customStyle="1" w:styleId="af7">
    <w:name w:val="Основной текст с отступом Знак"/>
    <w:link w:val="af6"/>
    <w:semiHidden/>
    <w:locked/>
    <w:rsid w:val="009605EE"/>
    <w:rPr>
      <w:sz w:val="24"/>
      <w:szCs w:val="24"/>
      <w:lang w:val="ru-RU" w:eastAsia="ru-RU" w:bidi="ar-SA"/>
    </w:rPr>
  </w:style>
  <w:style w:type="paragraph" w:customStyle="1" w:styleId="Heading">
    <w:name w:val="Heading"/>
    <w:rsid w:val="009605EE"/>
    <w:pPr>
      <w:autoSpaceDE w:val="0"/>
      <w:autoSpaceDN w:val="0"/>
    </w:pPr>
    <w:rPr>
      <w:rFonts w:ascii="Arial" w:eastAsia="Times New Roman" w:hAnsi="Arial" w:cs="Arial"/>
      <w:b/>
      <w:bCs/>
      <w:sz w:val="22"/>
      <w:szCs w:val="22"/>
    </w:rPr>
  </w:style>
  <w:style w:type="paragraph" w:customStyle="1" w:styleId="ConsPlusNormal">
    <w:name w:val="ConsPlusNormal"/>
    <w:rsid w:val="009605EE"/>
    <w:pPr>
      <w:widowControl w:val="0"/>
      <w:autoSpaceDE w:val="0"/>
      <w:autoSpaceDN w:val="0"/>
      <w:adjustRightInd w:val="0"/>
      <w:ind w:firstLine="720"/>
    </w:pPr>
    <w:rPr>
      <w:rFonts w:ascii="Arial" w:eastAsia="Times New Roman" w:hAnsi="Arial" w:cs="Arial"/>
    </w:rPr>
  </w:style>
  <w:style w:type="character" w:styleId="af8">
    <w:name w:val="FollowedHyperlink"/>
    <w:rsid w:val="009605EE"/>
    <w:rPr>
      <w:color w:val="800080"/>
      <w:u w:val="single"/>
    </w:rPr>
  </w:style>
  <w:style w:type="character" w:customStyle="1" w:styleId="35">
    <w:name w:val="Знак Знак3"/>
    <w:semiHidden/>
    <w:locked/>
    <w:rsid w:val="00CC7297"/>
    <w:rPr>
      <w:sz w:val="24"/>
      <w:szCs w:val="24"/>
      <w:lang w:val="ru-RU" w:eastAsia="ru-RU" w:bidi="ar-SA"/>
    </w:rPr>
  </w:style>
  <w:style w:type="character" w:customStyle="1" w:styleId="31">
    <w:name w:val="Заголовок 3 Знак1"/>
    <w:link w:val="3"/>
    <w:semiHidden/>
    <w:locked/>
    <w:rsid w:val="007B7D5C"/>
    <w:rPr>
      <w:rFonts w:ascii="Arial" w:hAnsi="Arial" w:cs="Arial"/>
      <w:b/>
      <w:bCs/>
      <w:sz w:val="26"/>
      <w:szCs w:val="26"/>
      <w:lang w:val="ru-RU" w:eastAsia="ru-RU" w:bidi="ar-SA"/>
    </w:rPr>
  </w:style>
  <w:style w:type="paragraph" w:styleId="af9">
    <w:name w:val="Title"/>
    <w:basedOn w:val="a"/>
    <w:qFormat/>
    <w:rsid w:val="007B7D5C"/>
    <w:pPr>
      <w:widowControl w:val="0"/>
      <w:jc w:val="center"/>
    </w:pPr>
    <w:rPr>
      <w:rFonts w:eastAsia="Times New Roman"/>
      <w:b/>
      <w:szCs w:val="20"/>
      <w:lang w:eastAsia="ru-RU"/>
    </w:rPr>
  </w:style>
  <w:style w:type="paragraph" w:customStyle="1" w:styleId="12">
    <w:name w:val="Знак1 Знак Знак Знак"/>
    <w:basedOn w:val="a"/>
    <w:rsid w:val="009A4319"/>
    <w:pPr>
      <w:spacing w:after="160" w:line="240" w:lineRule="exact"/>
    </w:pPr>
    <w:rPr>
      <w:rFonts w:ascii="Verdana" w:eastAsia="Times New Roman" w:hAnsi="Verdana"/>
      <w:sz w:val="20"/>
      <w:szCs w:val="20"/>
      <w:lang w:val="en-US"/>
    </w:rPr>
  </w:style>
  <w:style w:type="paragraph" w:styleId="24">
    <w:name w:val="Body Text 2"/>
    <w:basedOn w:val="a"/>
    <w:link w:val="25"/>
    <w:rsid w:val="00F37BEE"/>
    <w:pPr>
      <w:spacing w:after="120" w:line="480" w:lineRule="auto"/>
    </w:pPr>
    <w:rPr>
      <w:rFonts w:eastAsia="Times New Roman"/>
      <w:szCs w:val="24"/>
      <w:lang w:eastAsia="ru-RU"/>
    </w:rPr>
  </w:style>
  <w:style w:type="character" w:customStyle="1" w:styleId="25">
    <w:name w:val="Основной текст 2 Знак"/>
    <w:link w:val="24"/>
    <w:semiHidden/>
    <w:locked/>
    <w:rsid w:val="00F37BEE"/>
    <w:rPr>
      <w:sz w:val="24"/>
      <w:szCs w:val="24"/>
      <w:lang w:val="ru-RU" w:eastAsia="ru-RU" w:bidi="ar-SA"/>
    </w:rPr>
  </w:style>
  <w:style w:type="character" w:customStyle="1" w:styleId="40">
    <w:name w:val="Знак Знак4"/>
    <w:semiHidden/>
    <w:locked/>
    <w:rsid w:val="00BC3135"/>
    <w:rPr>
      <w:rFonts w:ascii="Arial" w:hAnsi="Arial" w:cs="Arial"/>
      <w:b/>
      <w:bCs/>
      <w:sz w:val="26"/>
      <w:szCs w:val="26"/>
      <w:lang w:val="ru-RU" w:eastAsia="ru-RU" w:bidi="ar-SA"/>
    </w:rPr>
  </w:style>
  <w:style w:type="table" w:styleId="afa">
    <w:name w:val="Table Grid"/>
    <w:basedOn w:val="a1"/>
    <w:rsid w:val="00C61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Цветовое выделение"/>
    <w:rsid w:val="0002604B"/>
    <w:rPr>
      <w:b/>
      <w:bCs/>
      <w:color w:val="000080"/>
    </w:rPr>
  </w:style>
  <w:style w:type="character" w:customStyle="1" w:styleId="10">
    <w:name w:val="Заголовок 1 Знак"/>
    <w:link w:val="1"/>
    <w:locked/>
    <w:rsid w:val="00134B5E"/>
    <w:rPr>
      <w:rFonts w:ascii="Arial" w:eastAsia="Calibri" w:hAnsi="Arial" w:cs="Arial"/>
      <w:b/>
      <w:bCs/>
      <w:kern w:val="32"/>
      <w:sz w:val="32"/>
      <w:szCs w:val="32"/>
      <w:lang w:val="ru-RU" w:eastAsia="en-US" w:bidi="ar-SA"/>
    </w:rPr>
  </w:style>
  <w:style w:type="character" w:customStyle="1" w:styleId="21">
    <w:name w:val="Заголовок 2 Знак1"/>
    <w:aliases w:val="Заголовок 2 Знак Знак"/>
    <w:link w:val="20"/>
    <w:semiHidden/>
    <w:locked/>
    <w:rsid w:val="00134B5E"/>
    <w:rPr>
      <w:rFonts w:ascii="Arial" w:eastAsia="Calibri" w:hAnsi="Arial" w:cs="Arial"/>
      <w:b/>
      <w:bCs/>
      <w:i/>
      <w:iCs/>
      <w:sz w:val="28"/>
      <w:szCs w:val="28"/>
      <w:lang w:val="ru-RU" w:eastAsia="en-US" w:bidi="ar-SA"/>
    </w:rPr>
  </w:style>
  <w:style w:type="paragraph" w:customStyle="1" w:styleId="consplustitle">
    <w:name w:val="consplustitle"/>
    <w:basedOn w:val="a"/>
    <w:rsid w:val="00A76386"/>
    <w:pPr>
      <w:autoSpaceDE w:val="0"/>
      <w:autoSpaceDN w:val="0"/>
    </w:pPr>
    <w:rPr>
      <w:rFonts w:eastAsia="Times New Roman"/>
      <w:b/>
      <w:bCs/>
      <w:szCs w:val="24"/>
      <w:lang w:eastAsia="ru-RU"/>
    </w:rPr>
  </w:style>
</w:styles>
</file>

<file path=word/webSettings.xml><?xml version="1.0" encoding="utf-8"?>
<w:webSettings xmlns:r="http://schemas.openxmlformats.org/officeDocument/2006/relationships" xmlns:w="http://schemas.openxmlformats.org/wordprocessingml/2006/main">
  <w:divs>
    <w:div w:id="41640087">
      <w:bodyDiv w:val="1"/>
      <w:marLeft w:val="0"/>
      <w:marRight w:val="0"/>
      <w:marTop w:val="0"/>
      <w:marBottom w:val="0"/>
      <w:divBdr>
        <w:top w:val="none" w:sz="0" w:space="0" w:color="auto"/>
        <w:left w:val="none" w:sz="0" w:space="0" w:color="auto"/>
        <w:bottom w:val="none" w:sz="0" w:space="0" w:color="auto"/>
        <w:right w:val="none" w:sz="0" w:space="0" w:color="auto"/>
      </w:divBdr>
    </w:div>
    <w:div w:id="93870524">
      <w:bodyDiv w:val="1"/>
      <w:marLeft w:val="38"/>
      <w:marRight w:val="38"/>
      <w:marTop w:val="0"/>
      <w:marBottom w:val="0"/>
      <w:divBdr>
        <w:top w:val="none" w:sz="0" w:space="0" w:color="auto"/>
        <w:left w:val="none" w:sz="0" w:space="0" w:color="auto"/>
        <w:bottom w:val="none" w:sz="0" w:space="0" w:color="auto"/>
        <w:right w:val="none" w:sz="0" w:space="0" w:color="auto"/>
      </w:divBdr>
      <w:divsChild>
        <w:div w:id="1004865930">
          <w:marLeft w:val="0"/>
          <w:marRight w:val="0"/>
          <w:marTop w:val="0"/>
          <w:marBottom w:val="0"/>
          <w:divBdr>
            <w:top w:val="none" w:sz="0" w:space="0" w:color="auto"/>
            <w:left w:val="none" w:sz="0" w:space="0" w:color="auto"/>
            <w:bottom w:val="none" w:sz="0" w:space="0" w:color="auto"/>
            <w:right w:val="none" w:sz="0" w:space="0" w:color="auto"/>
          </w:divBdr>
          <w:divsChild>
            <w:div w:id="11903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543836">
      <w:bodyDiv w:val="1"/>
      <w:marLeft w:val="0"/>
      <w:marRight w:val="0"/>
      <w:marTop w:val="0"/>
      <w:marBottom w:val="0"/>
      <w:divBdr>
        <w:top w:val="none" w:sz="0" w:space="0" w:color="auto"/>
        <w:left w:val="none" w:sz="0" w:space="0" w:color="auto"/>
        <w:bottom w:val="none" w:sz="0" w:space="0" w:color="auto"/>
        <w:right w:val="none" w:sz="0" w:space="0" w:color="auto"/>
      </w:divBdr>
    </w:div>
    <w:div w:id="278994630">
      <w:bodyDiv w:val="1"/>
      <w:marLeft w:val="0"/>
      <w:marRight w:val="0"/>
      <w:marTop w:val="0"/>
      <w:marBottom w:val="0"/>
      <w:divBdr>
        <w:top w:val="none" w:sz="0" w:space="0" w:color="auto"/>
        <w:left w:val="none" w:sz="0" w:space="0" w:color="auto"/>
        <w:bottom w:val="none" w:sz="0" w:space="0" w:color="auto"/>
        <w:right w:val="none" w:sz="0" w:space="0" w:color="auto"/>
      </w:divBdr>
    </w:div>
    <w:div w:id="287128010">
      <w:bodyDiv w:val="1"/>
      <w:marLeft w:val="0"/>
      <w:marRight w:val="0"/>
      <w:marTop w:val="0"/>
      <w:marBottom w:val="0"/>
      <w:divBdr>
        <w:top w:val="none" w:sz="0" w:space="0" w:color="auto"/>
        <w:left w:val="none" w:sz="0" w:space="0" w:color="auto"/>
        <w:bottom w:val="none" w:sz="0" w:space="0" w:color="auto"/>
        <w:right w:val="none" w:sz="0" w:space="0" w:color="auto"/>
      </w:divBdr>
    </w:div>
    <w:div w:id="319507476">
      <w:bodyDiv w:val="1"/>
      <w:marLeft w:val="0"/>
      <w:marRight w:val="0"/>
      <w:marTop w:val="0"/>
      <w:marBottom w:val="0"/>
      <w:divBdr>
        <w:top w:val="none" w:sz="0" w:space="0" w:color="auto"/>
        <w:left w:val="none" w:sz="0" w:space="0" w:color="auto"/>
        <w:bottom w:val="none" w:sz="0" w:space="0" w:color="auto"/>
        <w:right w:val="none" w:sz="0" w:space="0" w:color="auto"/>
      </w:divBdr>
    </w:div>
    <w:div w:id="415176753">
      <w:bodyDiv w:val="1"/>
      <w:marLeft w:val="0"/>
      <w:marRight w:val="0"/>
      <w:marTop w:val="0"/>
      <w:marBottom w:val="0"/>
      <w:divBdr>
        <w:top w:val="none" w:sz="0" w:space="0" w:color="auto"/>
        <w:left w:val="none" w:sz="0" w:space="0" w:color="auto"/>
        <w:bottom w:val="none" w:sz="0" w:space="0" w:color="auto"/>
        <w:right w:val="none" w:sz="0" w:space="0" w:color="auto"/>
      </w:divBdr>
    </w:div>
    <w:div w:id="429933012">
      <w:bodyDiv w:val="1"/>
      <w:marLeft w:val="0"/>
      <w:marRight w:val="0"/>
      <w:marTop w:val="0"/>
      <w:marBottom w:val="0"/>
      <w:divBdr>
        <w:top w:val="none" w:sz="0" w:space="0" w:color="auto"/>
        <w:left w:val="none" w:sz="0" w:space="0" w:color="auto"/>
        <w:bottom w:val="none" w:sz="0" w:space="0" w:color="auto"/>
        <w:right w:val="none" w:sz="0" w:space="0" w:color="auto"/>
      </w:divBdr>
    </w:div>
    <w:div w:id="501312894">
      <w:bodyDiv w:val="1"/>
      <w:marLeft w:val="0"/>
      <w:marRight w:val="0"/>
      <w:marTop w:val="0"/>
      <w:marBottom w:val="0"/>
      <w:divBdr>
        <w:top w:val="none" w:sz="0" w:space="0" w:color="auto"/>
        <w:left w:val="none" w:sz="0" w:space="0" w:color="auto"/>
        <w:bottom w:val="none" w:sz="0" w:space="0" w:color="auto"/>
        <w:right w:val="none" w:sz="0" w:space="0" w:color="auto"/>
      </w:divBdr>
    </w:div>
    <w:div w:id="536281723">
      <w:bodyDiv w:val="1"/>
      <w:marLeft w:val="0"/>
      <w:marRight w:val="0"/>
      <w:marTop w:val="0"/>
      <w:marBottom w:val="0"/>
      <w:divBdr>
        <w:top w:val="none" w:sz="0" w:space="0" w:color="auto"/>
        <w:left w:val="none" w:sz="0" w:space="0" w:color="auto"/>
        <w:bottom w:val="none" w:sz="0" w:space="0" w:color="auto"/>
        <w:right w:val="none" w:sz="0" w:space="0" w:color="auto"/>
      </w:divBdr>
    </w:div>
    <w:div w:id="548959287">
      <w:bodyDiv w:val="1"/>
      <w:marLeft w:val="0"/>
      <w:marRight w:val="0"/>
      <w:marTop w:val="0"/>
      <w:marBottom w:val="0"/>
      <w:divBdr>
        <w:top w:val="none" w:sz="0" w:space="0" w:color="auto"/>
        <w:left w:val="none" w:sz="0" w:space="0" w:color="auto"/>
        <w:bottom w:val="none" w:sz="0" w:space="0" w:color="auto"/>
        <w:right w:val="none" w:sz="0" w:space="0" w:color="auto"/>
      </w:divBdr>
    </w:div>
    <w:div w:id="895512029">
      <w:bodyDiv w:val="1"/>
      <w:marLeft w:val="0"/>
      <w:marRight w:val="0"/>
      <w:marTop w:val="0"/>
      <w:marBottom w:val="0"/>
      <w:divBdr>
        <w:top w:val="none" w:sz="0" w:space="0" w:color="auto"/>
        <w:left w:val="none" w:sz="0" w:space="0" w:color="auto"/>
        <w:bottom w:val="none" w:sz="0" w:space="0" w:color="auto"/>
        <w:right w:val="none" w:sz="0" w:space="0" w:color="auto"/>
      </w:divBdr>
    </w:div>
    <w:div w:id="919679954">
      <w:bodyDiv w:val="1"/>
      <w:marLeft w:val="0"/>
      <w:marRight w:val="0"/>
      <w:marTop w:val="0"/>
      <w:marBottom w:val="0"/>
      <w:divBdr>
        <w:top w:val="none" w:sz="0" w:space="0" w:color="auto"/>
        <w:left w:val="none" w:sz="0" w:space="0" w:color="auto"/>
        <w:bottom w:val="none" w:sz="0" w:space="0" w:color="auto"/>
        <w:right w:val="none" w:sz="0" w:space="0" w:color="auto"/>
      </w:divBdr>
    </w:div>
    <w:div w:id="936793461">
      <w:bodyDiv w:val="1"/>
      <w:marLeft w:val="0"/>
      <w:marRight w:val="0"/>
      <w:marTop w:val="0"/>
      <w:marBottom w:val="0"/>
      <w:divBdr>
        <w:top w:val="none" w:sz="0" w:space="0" w:color="auto"/>
        <w:left w:val="none" w:sz="0" w:space="0" w:color="auto"/>
        <w:bottom w:val="none" w:sz="0" w:space="0" w:color="auto"/>
        <w:right w:val="none" w:sz="0" w:space="0" w:color="auto"/>
      </w:divBdr>
    </w:div>
    <w:div w:id="1001275173">
      <w:bodyDiv w:val="1"/>
      <w:marLeft w:val="0"/>
      <w:marRight w:val="0"/>
      <w:marTop w:val="0"/>
      <w:marBottom w:val="0"/>
      <w:divBdr>
        <w:top w:val="none" w:sz="0" w:space="0" w:color="auto"/>
        <w:left w:val="none" w:sz="0" w:space="0" w:color="auto"/>
        <w:bottom w:val="none" w:sz="0" w:space="0" w:color="auto"/>
        <w:right w:val="none" w:sz="0" w:space="0" w:color="auto"/>
      </w:divBdr>
    </w:div>
    <w:div w:id="1103915330">
      <w:bodyDiv w:val="1"/>
      <w:marLeft w:val="0"/>
      <w:marRight w:val="0"/>
      <w:marTop w:val="0"/>
      <w:marBottom w:val="0"/>
      <w:divBdr>
        <w:top w:val="none" w:sz="0" w:space="0" w:color="auto"/>
        <w:left w:val="none" w:sz="0" w:space="0" w:color="auto"/>
        <w:bottom w:val="none" w:sz="0" w:space="0" w:color="auto"/>
        <w:right w:val="none" w:sz="0" w:space="0" w:color="auto"/>
      </w:divBdr>
    </w:div>
    <w:div w:id="1235973980">
      <w:bodyDiv w:val="1"/>
      <w:marLeft w:val="0"/>
      <w:marRight w:val="0"/>
      <w:marTop w:val="0"/>
      <w:marBottom w:val="0"/>
      <w:divBdr>
        <w:top w:val="none" w:sz="0" w:space="0" w:color="auto"/>
        <w:left w:val="none" w:sz="0" w:space="0" w:color="auto"/>
        <w:bottom w:val="none" w:sz="0" w:space="0" w:color="auto"/>
        <w:right w:val="none" w:sz="0" w:space="0" w:color="auto"/>
      </w:divBdr>
    </w:div>
    <w:div w:id="1292245598">
      <w:bodyDiv w:val="1"/>
      <w:marLeft w:val="0"/>
      <w:marRight w:val="0"/>
      <w:marTop w:val="0"/>
      <w:marBottom w:val="0"/>
      <w:divBdr>
        <w:top w:val="none" w:sz="0" w:space="0" w:color="auto"/>
        <w:left w:val="none" w:sz="0" w:space="0" w:color="auto"/>
        <w:bottom w:val="none" w:sz="0" w:space="0" w:color="auto"/>
        <w:right w:val="none" w:sz="0" w:space="0" w:color="auto"/>
      </w:divBdr>
    </w:div>
    <w:div w:id="1403603403">
      <w:bodyDiv w:val="1"/>
      <w:marLeft w:val="0"/>
      <w:marRight w:val="0"/>
      <w:marTop w:val="0"/>
      <w:marBottom w:val="0"/>
      <w:divBdr>
        <w:top w:val="none" w:sz="0" w:space="0" w:color="auto"/>
        <w:left w:val="none" w:sz="0" w:space="0" w:color="auto"/>
        <w:bottom w:val="none" w:sz="0" w:space="0" w:color="auto"/>
        <w:right w:val="none" w:sz="0" w:space="0" w:color="auto"/>
      </w:divBdr>
    </w:div>
    <w:div w:id="1429425079">
      <w:bodyDiv w:val="1"/>
      <w:marLeft w:val="0"/>
      <w:marRight w:val="0"/>
      <w:marTop w:val="0"/>
      <w:marBottom w:val="0"/>
      <w:divBdr>
        <w:top w:val="none" w:sz="0" w:space="0" w:color="auto"/>
        <w:left w:val="none" w:sz="0" w:space="0" w:color="auto"/>
        <w:bottom w:val="none" w:sz="0" w:space="0" w:color="auto"/>
        <w:right w:val="none" w:sz="0" w:space="0" w:color="auto"/>
      </w:divBdr>
    </w:div>
    <w:div w:id="1565869711">
      <w:bodyDiv w:val="1"/>
      <w:marLeft w:val="0"/>
      <w:marRight w:val="0"/>
      <w:marTop w:val="0"/>
      <w:marBottom w:val="0"/>
      <w:divBdr>
        <w:top w:val="none" w:sz="0" w:space="0" w:color="auto"/>
        <w:left w:val="none" w:sz="0" w:space="0" w:color="auto"/>
        <w:bottom w:val="none" w:sz="0" w:space="0" w:color="auto"/>
        <w:right w:val="none" w:sz="0" w:space="0" w:color="auto"/>
      </w:divBdr>
    </w:div>
    <w:div w:id="1603031273">
      <w:bodyDiv w:val="1"/>
      <w:marLeft w:val="0"/>
      <w:marRight w:val="0"/>
      <w:marTop w:val="0"/>
      <w:marBottom w:val="0"/>
      <w:divBdr>
        <w:top w:val="none" w:sz="0" w:space="0" w:color="auto"/>
        <w:left w:val="none" w:sz="0" w:space="0" w:color="auto"/>
        <w:bottom w:val="none" w:sz="0" w:space="0" w:color="auto"/>
        <w:right w:val="none" w:sz="0" w:space="0" w:color="auto"/>
      </w:divBdr>
    </w:div>
    <w:div w:id="1663199276">
      <w:bodyDiv w:val="1"/>
      <w:marLeft w:val="0"/>
      <w:marRight w:val="0"/>
      <w:marTop w:val="0"/>
      <w:marBottom w:val="0"/>
      <w:divBdr>
        <w:top w:val="none" w:sz="0" w:space="0" w:color="auto"/>
        <w:left w:val="none" w:sz="0" w:space="0" w:color="auto"/>
        <w:bottom w:val="none" w:sz="0" w:space="0" w:color="auto"/>
        <w:right w:val="none" w:sz="0" w:space="0" w:color="auto"/>
      </w:divBdr>
    </w:div>
    <w:div w:id="1678000885">
      <w:bodyDiv w:val="1"/>
      <w:marLeft w:val="0"/>
      <w:marRight w:val="0"/>
      <w:marTop w:val="0"/>
      <w:marBottom w:val="0"/>
      <w:divBdr>
        <w:top w:val="none" w:sz="0" w:space="0" w:color="auto"/>
        <w:left w:val="none" w:sz="0" w:space="0" w:color="auto"/>
        <w:bottom w:val="none" w:sz="0" w:space="0" w:color="auto"/>
        <w:right w:val="none" w:sz="0" w:space="0" w:color="auto"/>
      </w:divBdr>
    </w:div>
    <w:div w:id="1781759949">
      <w:bodyDiv w:val="1"/>
      <w:marLeft w:val="0"/>
      <w:marRight w:val="0"/>
      <w:marTop w:val="0"/>
      <w:marBottom w:val="0"/>
      <w:divBdr>
        <w:top w:val="none" w:sz="0" w:space="0" w:color="auto"/>
        <w:left w:val="none" w:sz="0" w:space="0" w:color="auto"/>
        <w:bottom w:val="none" w:sz="0" w:space="0" w:color="auto"/>
        <w:right w:val="none" w:sz="0" w:space="0" w:color="auto"/>
      </w:divBdr>
    </w:div>
    <w:div w:id="1818912337">
      <w:bodyDiv w:val="1"/>
      <w:marLeft w:val="0"/>
      <w:marRight w:val="0"/>
      <w:marTop w:val="0"/>
      <w:marBottom w:val="0"/>
      <w:divBdr>
        <w:top w:val="none" w:sz="0" w:space="0" w:color="auto"/>
        <w:left w:val="none" w:sz="0" w:space="0" w:color="auto"/>
        <w:bottom w:val="none" w:sz="0" w:space="0" w:color="auto"/>
        <w:right w:val="none" w:sz="0" w:space="0" w:color="auto"/>
      </w:divBdr>
      <w:divsChild>
        <w:div w:id="54814016">
          <w:marLeft w:val="0"/>
          <w:marRight w:val="0"/>
          <w:marTop w:val="0"/>
          <w:marBottom w:val="0"/>
          <w:divBdr>
            <w:top w:val="none" w:sz="0" w:space="0" w:color="auto"/>
            <w:left w:val="none" w:sz="0" w:space="0" w:color="auto"/>
            <w:bottom w:val="none" w:sz="0" w:space="0" w:color="auto"/>
            <w:right w:val="none" w:sz="0" w:space="0" w:color="auto"/>
          </w:divBdr>
          <w:divsChild>
            <w:div w:id="252396208">
              <w:marLeft w:val="0"/>
              <w:marRight w:val="0"/>
              <w:marTop w:val="0"/>
              <w:marBottom w:val="0"/>
              <w:divBdr>
                <w:top w:val="none" w:sz="0" w:space="0" w:color="auto"/>
                <w:left w:val="none" w:sz="0" w:space="0" w:color="auto"/>
                <w:bottom w:val="none" w:sz="0" w:space="0" w:color="auto"/>
                <w:right w:val="none" w:sz="0" w:space="0" w:color="auto"/>
              </w:divBdr>
              <w:divsChild>
                <w:div w:id="1194340562">
                  <w:marLeft w:val="0"/>
                  <w:marRight w:val="0"/>
                  <w:marTop w:val="0"/>
                  <w:marBottom w:val="0"/>
                  <w:divBdr>
                    <w:top w:val="none" w:sz="0" w:space="0" w:color="auto"/>
                    <w:left w:val="none" w:sz="0" w:space="0" w:color="auto"/>
                    <w:bottom w:val="single" w:sz="4" w:space="0" w:color="FFCE37"/>
                    <w:right w:val="none" w:sz="0" w:space="0" w:color="auto"/>
                  </w:divBdr>
                </w:div>
              </w:divsChild>
            </w:div>
          </w:divsChild>
        </w:div>
      </w:divsChild>
    </w:div>
    <w:div w:id="1863082617">
      <w:bodyDiv w:val="1"/>
      <w:marLeft w:val="0"/>
      <w:marRight w:val="0"/>
      <w:marTop w:val="0"/>
      <w:marBottom w:val="0"/>
      <w:divBdr>
        <w:top w:val="none" w:sz="0" w:space="0" w:color="auto"/>
        <w:left w:val="none" w:sz="0" w:space="0" w:color="auto"/>
        <w:bottom w:val="none" w:sz="0" w:space="0" w:color="auto"/>
        <w:right w:val="none" w:sz="0" w:space="0" w:color="auto"/>
      </w:divBdr>
    </w:div>
    <w:div w:id="1985232233">
      <w:bodyDiv w:val="1"/>
      <w:marLeft w:val="0"/>
      <w:marRight w:val="0"/>
      <w:marTop w:val="0"/>
      <w:marBottom w:val="0"/>
      <w:divBdr>
        <w:top w:val="none" w:sz="0" w:space="0" w:color="auto"/>
        <w:left w:val="none" w:sz="0" w:space="0" w:color="auto"/>
        <w:bottom w:val="none" w:sz="0" w:space="0" w:color="auto"/>
        <w:right w:val="none" w:sz="0" w:space="0" w:color="auto"/>
      </w:divBdr>
    </w:div>
    <w:div w:id="213963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9.xm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12.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5.xml"/><Relationship Id="rId32"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image" Target="media/image3.emf"/><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oleObject" Target="embeddings/oleObject1.bin"/><Relationship Id="rId30" Type="http://schemas.openxmlformats.org/officeDocument/2006/relationships/image" Target="media/image4.emf"/><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8971</Words>
  <Characters>51141</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Порядок организации оперативного оповещения, регистрации событий по аварийным и внештатным ситуациям на объектах производства работ</vt:lpstr>
    </vt:vector>
  </TitlesOfParts>
  <Company>Delovoy Express</Company>
  <LinksUpToDate>false</LinksUpToDate>
  <CharactersWithSpaces>59993</CharactersWithSpaces>
  <SharedDoc>false</SharedDoc>
  <HLinks>
    <vt:vector size="168" baseType="variant">
      <vt:variant>
        <vt:i4>67372033</vt:i4>
      </vt:variant>
      <vt:variant>
        <vt:i4>162</vt:i4>
      </vt:variant>
      <vt:variant>
        <vt:i4>0</vt:i4>
      </vt:variant>
      <vt:variant>
        <vt:i4>5</vt:i4>
      </vt:variant>
      <vt:variant>
        <vt:lpwstr/>
      </vt:variant>
      <vt:variant>
        <vt:lpwstr>_ПРИЛОЖЕНИЕ_12._форма</vt:lpwstr>
      </vt:variant>
      <vt:variant>
        <vt:i4>1376304</vt:i4>
      </vt:variant>
      <vt:variant>
        <vt:i4>155</vt:i4>
      </vt:variant>
      <vt:variant>
        <vt:i4>0</vt:i4>
      </vt:variant>
      <vt:variant>
        <vt:i4>5</vt:i4>
      </vt:variant>
      <vt:variant>
        <vt:lpwstr/>
      </vt:variant>
      <vt:variant>
        <vt:lpwstr>_Toc314220516</vt:lpwstr>
      </vt:variant>
      <vt:variant>
        <vt:i4>1376304</vt:i4>
      </vt:variant>
      <vt:variant>
        <vt:i4>149</vt:i4>
      </vt:variant>
      <vt:variant>
        <vt:i4>0</vt:i4>
      </vt:variant>
      <vt:variant>
        <vt:i4>5</vt:i4>
      </vt:variant>
      <vt:variant>
        <vt:lpwstr/>
      </vt:variant>
      <vt:variant>
        <vt:lpwstr>_Toc314220515</vt:lpwstr>
      </vt:variant>
      <vt:variant>
        <vt:i4>1376304</vt:i4>
      </vt:variant>
      <vt:variant>
        <vt:i4>143</vt:i4>
      </vt:variant>
      <vt:variant>
        <vt:i4>0</vt:i4>
      </vt:variant>
      <vt:variant>
        <vt:i4>5</vt:i4>
      </vt:variant>
      <vt:variant>
        <vt:lpwstr/>
      </vt:variant>
      <vt:variant>
        <vt:lpwstr>_Toc314220514</vt:lpwstr>
      </vt:variant>
      <vt:variant>
        <vt:i4>1376304</vt:i4>
      </vt:variant>
      <vt:variant>
        <vt:i4>137</vt:i4>
      </vt:variant>
      <vt:variant>
        <vt:i4>0</vt:i4>
      </vt:variant>
      <vt:variant>
        <vt:i4>5</vt:i4>
      </vt:variant>
      <vt:variant>
        <vt:lpwstr/>
      </vt:variant>
      <vt:variant>
        <vt:lpwstr>_Toc314220513</vt:lpwstr>
      </vt:variant>
      <vt:variant>
        <vt:i4>1376304</vt:i4>
      </vt:variant>
      <vt:variant>
        <vt:i4>131</vt:i4>
      </vt:variant>
      <vt:variant>
        <vt:i4>0</vt:i4>
      </vt:variant>
      <vt:variant>
        <vt:i4>5</vt:i4>
      </vt:variant>
      <vt:variant>
        <vt:lpwstr/>
      </vt:variant>
      <vt:variant>
        <vt:lpwstr>_Toc314220512</vt:lpwstr>
      </vt:variant>
      <vt:variant>
        <vt:i4>1376304</vt:i4>
      </vt:variant>
      <vt:variant>
        <vt:i4>125</vt:i4>
      </vt:variant>
      <vt:variant>
        <vt:i4>0</vt:i4>
      </vt:variant>
      <vt:variant>
        <vt:i4>5</vt:i4>
      </vt:variant>
      <vt:variant>
        <vt:lpwstr/>
      </vt:variant>
      <vt:variant>
        <vt:lpwstr>_Toc314220511</vt:lpwstr>
      </vt:variant>
      <vt:variant>
        <vt:i4>1376304</vt:i4>
      </vt:variant>
      <vt:variant>
        <vt:i4>119</vt:i4>
      </vt:variant>
      <vt:variant>
        <vt:i4>0</vt:i4>
      </vt:variant>
      <vt:variant>
        <vt:i4>5</vt:i4>
      </vt:variant>
      <vt:variant>
        <vt:lpwstr/>
      </vt:variant>
      <vt:variant>
        <vt:lpwstr>_Toc314220510</vt:lpwstr>
      </vt:variant>
      <vt:variant>
        <vt:i4>1310768</vt:i4>
      </vt:variant>
      <vt:variant>
        <vt:i4>113</vt:i4>
      </vt:variant>
      <vt:variant>
        <vt:i4>0</vt:i4>
      </vt:variant>
      <vt:variant>
        <vt:i4>5</vt:i4>
      </vt:variant>
      <vt:variant>
        <vt:lpwstr/>
      </vt:variant>
      <vt:variant>
        <vt:lpwstr>_Toc314220509</vt:lpwstr>
      </vt:variant>
      <vt:variant>
        <vt:i4>1310768</vt:i4>
      </vt:variant>
      <vt:variant>
        <vt:i4>107</vt:i4>
      </vt:variant>
      <vt:variant>
        <vt:i4>0</vt:i4>
      </vt:variant>
      <vt:variant>
        <vt:i4>5</vt:i4>
      </vt:variant>
      <vt:variant>
        <vt:lpwstr/>
      </vt:variant>
      <vt:variant>
        <vt:lpwstr>_Toc314220508</vt:lpwstr>
      </vt:variant>
      <vt:variant>
        <vt:i4>1310768</vt:i4>
      </vt:variant>
      <vt:variant>
        <vt:i4>101</vt:i4>
      </vt:variant>
      <vt:variant>
        <vt:i4>0</vt:i4>
      </vt:variant>
      <vt:variant>
        <vt:i4>5</vt:i4>
      </vt:variant>
      <vt:variant>
        <vt:lpwstr/>
      </vt:variant>
      <vt:variant>
        <vt:lpwstr>_Toc314220507</vt:lpwstr>
      </vt:variant>
      <vt:variant>
        <vt:i4>1310768</vt:i4>
      </vt:variant>
      <vt:variant>
        <vt:i4>95</vt:i4>
      </vt:variant>
      <vt:variant>
        <vt:i4>0</vt:i4>
      </vt:variant>
      <vt:variant>
        <vt:i4>5</vt:i4>
      </vt:variant>
      <vt:variant>
        <vt:lpwstr/>
      </vt:variant>
      <vt:variant>
        <vt:lpwstr>_Toc314220506</vt:lpwstr>
      </vt:variant>
      <vt:variant>
        <vt:i4>1310768</vt:i4>
      </vt:variant>
      <vt:variant>
        <vt:i4>89</vt:i4>
      </vt:variant>
      <vt:variant>
        <vt:i4>0</vt:i4>
      </vt:variant>
      <vt:variant>
        <vt:i4>5</vt:i4>
      </vt:variant>
      <vt:variant>
        <vt:lpwstr/>
      </vt:variant>
      <vt:variant>
        <vt:lpwstr>_Toc314220505</vt:lpwstr>
      </vt:variant>
      <vt:variant>
        <vt:i4>1310768</vt:i4>
      </vt:variant>
      <vt:variant>
        <vt:i4>83</vt:i4>
      </vt:variant>
      <vt:variant>
        <vt:i4>0</vt:i4>
      </vt:variant>
      <vt:variant>
        <vt:i4>5</vt:i4>
      </vt:variant>
      <vt:variant>
        <vt:lpwstr/>
      </vt:variant>
      <vt:variant>
        <vt:lpwstr>_Toc314220504</vt:lpwstr>
      </vt:variant>
      <vt:variant>
        <vt:i4>1310768</vt:i4>
      </vt:variant>
      <vt:variant>
        <vt:i4>77</vt:i4>
      </vt:variant>
      <vt:variant>
        <vt:i4>0</vt:i4>
      </vt:variant>
      <vt:variant>
        <vt:i4>5</vt:i4>
      </vt:variant>
      <vt:variant>
        <vt:lpwstr/>
      </vt:variant>
      <vt:variant>
        <vt:lpwstr>_Toc314220503</vt:lpwstr>
      </vt:variant>
      <vt:variant>
        <vt:i4>1310768</vt:i4>
      </vt:variant>
      <vt:variant>
        <vt:i4>71</vt:i4>
      </vt:variant>
      <vt:variant>
        <vt:i4>0</vt:i4>
      </vt:variant>
      <vt:variant>
        <vt:i4>5</vt:i4>
      </vt:variant>
      <vt:variant>
        <vt:lpwstr/>
      </vt:variant>
      <vt:variant>
        <vt:lpwstr>_Toc314220502</vt:lpwstr>
      </vt:variant>
      <vt:variant>
        <vt:i4>1310768</vt:i4>
      </vt:variant>
      <vt:variant>
        <vt:i4>65</vt:i4>
      </vt:variant>
      <vt:variant>
        <vt:i4>0</vt:i4>
      </vt:variant>
      <vt:variant>
        <vt:i4>5</vt:i4>
      </vt:variant>
      <vt:variant>
        <vt:lpwstr/>
      </vt:variant>
      <vt:variant>
        <vt:lpwstr>_Toc314220501</vt:lpwstr>
      </vt:variant>
      <vt:variant>
        <vt:i4>1310768</vt:i4>
      </vt:variant>
      <vt:variant>
        <vt:i4>59</vt:i4>
      </vt:variant>
      <vt:variant>
        <vt:i4>0</vt:i4>
      </vt:variant>
      <vt:variant>
        <vt:i4>5</vt:i4>
      </vt:variant>
      <vt:variant>
        <vt:lpwstr/>
      </vt:variant>
      <vt:variant>
        <vt:lpwstr>_Toc314220500</vt:lpwstr>
      </vt:variant>
      <vt:variant>
        <vt:i4>1900593</vt:i4>
      </vt:variant>
      <vt:variant>
        <vt:i4>53</vt:i4>
      </vt:variant>
      <vt:variant>
        <vt:i4>0</vt:i4>
      </vt:variant>
      <vt:variant>
        <vt:i4>5</vt:i4>
      </vt:variant>
      <vt:variant>
        <vt:lpwstr/>
      </vt:variant>
      <vt:variant>
        <vt:lpwstr>_Toc314220499</vt:lpwstr>
      </vt:variant>
      <vt:variant>
        <vt:i4>1900593</vt:i4>
      </vt:variant>
      <vt:variant>
        <vt:i4>47</vt:i4>
      </vt:variant>
      <vt:variant>
        <vt:i4>0</vt:i4>
      </vt:variant>
      <vt:variant>
        <vt:i4>5</vt:i4>
      </vt:variant>
      <vt:variant>
        <vt:lpwstr/>
      </vt:variant>
      <vt:variant>
        <vt:lpwstr>_Toc314220498</vt:lpwstr>
      </vt:variant>
      <vt:variant>
        <vt:i4>1900593</vt:i4>
      </vt:variant>
      <vt:variant>
        <vt:i4>41</vt:i4>
      </vt:variant>
      <vt:variant>
        <vt:i4>0</vt:i4>
      </vt:variant>
      <vt:variant>
        <vt:i4>5</vt:i4>
      </vt:variant>
      <vt:variant>
        <vt:lpwstr/>
      </vt:variant>
      <vt:variant>
        <vt:lpwstr>_Toc314220497</vt:lpwstr>
      </vt:variant>
      <vt:variant>
        <vt:i4>1900593</vt:i4>
      </vt:variant>
      <vt:variant>
        <vt:i4>35</vt:i4>
      </vt:variant>
      <vt:variant>
        <vt:i4>0</vt:i4>
      </vt:variant>
      <vt:variant>
        <vt:i4>5</vt:i4>
      </vt:variant>
      <vt:variant>
        <vt:lpwstr/>
      </vt:variant>
      <vt:variant>
        <vt:lpwstr>_Toc314220496</vt:lpwstr>
      </vt:variant>
      <vt:variant>
        <vt:i4>1900593</vt:i4>
      </vt:variant>
      <vt:variant>
        <vt:i4>29</vt:i4>
      </vt:variant>
      <vt:variant>
        <vt:i4>0</vt:i4>
      </vt:variant>
      <vt:variant>
        <vt:i4>5</vt:i4>
      </vt:variant>
      <vt:variant>
        <vt:lpwstr/>
      </vt:variant>
      <vt:variant>
        <vt:lpwstr>_Toc314220495</vt:lpwstr>
      </vt:variant>
      <vt:variant>
        <vt:i4>1900593</vt:i4>
      </vt:variant>
      <vt:variant>
        <vt:i4>23</vt:i4>
      </vt:variant>
      <vt:variant>
        <vt:i4>0</vt:i4>
      </vt:variant>
      <vt:variant>
        <vt:i4>5</vt:i4>
      </vt:variant>
      <vt:variant>
        <vt:lpwstr/>
      </vt:variant>
      <vt:variant>
        <vt:lpwstr>_Toc314220494</vt:lpwstr>
      </vt:variant>
      <vt:variant>
        <vt:i4>1900593</vt:i4>
      </vt:variant>
      <vt:variant>
        <vt:i4>17</vt:i4>
      </vt:variant>
      <vt:variant>
        <vt:i4>0</vt:i4>
      </vt:variant>
      <vt:variant>
        <vt:i4>5</vt:i4>
      </vt:variant>
      <vt:variant>
        <vt:lpwstr/>
      </vt:variant>
      <vt:variant>
        <vt:lpwstr>_Toc314220493</vt:lpwstr>
      </vt:variant>
      <vt:variant>
        <vt:i4>1900593</vt:i4>
      </vt:variant>
      <vt:variant>
        <vt:i4>11</vt:i4>
      </vt:variant>
      <vt:variant>
        <vt:i4>0</vt:i4>
      </vt:variant>
      <vt:variant>
        <vt:i4>5</vt:i4>
      </vt:variant>
      <vt:variant>
        <vt:lpwstr/>
      </vt:variant>
      <vt:variant>
        <vt:lpwstr>_Toc314220492</vt:lpwstr>
      </vt:variant>
      <vt:variant>
        <vt:i4>1900593</vt:i4>
      </vt:variant>
      <vt:variant>
        <vt:i4>5</vt:i4>
      </vt:variant>
      <vt:variant>
        <vt:i4>0</vt:i4>
      </vt:variant>
      <vt:variant>
        <vt:i4>5</vt:i4>
      </vt:variant>
      <vt:variant>
        <vt:lpwstr/>
      </vt:variant>
      <vt:variant>
        <vt:lpwstr>_Toc314220491</vt:lpwstr>
      </vt:variant>
      <vt:variant>
        <vt:i4>1900593</vt:i4>
      </vt:variant>
      <vt:variant>
        <vt:i4>2</vt:i4>
      </vt:variant>
      <vt:variant>
        <vt:i4>0</vt:i4>
      </vt:variant>
      <vt:variant>
        <vt:i4>5</vt:i4>
      </vt:variant>
      <vt:variant>
        <vt:lpwstr/>
      </vt:variant>
      <vt:variant>
        <vt:lpwstr>_Toc314220490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организации оперативного оповещения, регистрации событий по аварийным и внештатным ситуациям на объектах производства работ</dc:title>
  <dc:subject>П3-05 И-4040 ЮЛ-054, версия 2.00</dc:subject>
  <dc:creator>ЗАО "Ванкорнефть"</dc:creator>
  <cp:keywords/>
  <dc:description/>
  <cp:lastModifiedBy>Haritonov_aa</cp:lastModifiedBy>
  <cp:revision>7</cp:revision>
  <cp:lastPrinted>2015-01-06T06:54:00Z</cp:lastPrinted>
  <dcterms:created xsi:type="dcterms:W3CDTF">2015-01-04T06:23:00Z</dcterms:created>
  <dcterms:modified xsi:type="dcterms:W3CDTF">2015-02-16T07:18:00Z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